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7339E3" w:rsidRPr="007339E3" w14:paraId="17090423" w14:textId="77777777" w:rsidTr="00C552F4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B738DD" w14:textId="45363F66" w:rsidR="007339E3" w:rsidRPr="007339E3" w:rsidRDefault="007339E3" w:rsidP="007339E3">
            <w:pPr>
              <w:tabs>
                <w:tab w:val="left" w:pos="1424"/>
              </w:tabs>
              <w:spacing w:before="60" w:after="120" w:line="300" w:lineRule="auto"/>
              <w:rPr>
                <w:rFonts w:ascii="Arial" w:hAnsi="Arial" w:cs="Arial"/>
                <w:sz w:val="18"/>
                <w:szCs w:val="18"/>
              </w:rPr>
            </w:pPr>
            <w:r w:rsidRPr="007339E3">
              <w:rPr>
                <w:rFonts w:ascii="Arial" w:hAnsi="Arial" w:cs="Arial"/>
                <w:b/>
                <w:sz w:val="18"/>
                <w:szCs w:val="18"/>
              </w:rPr>
              <w:t>Court:</w:t>
            </w:r>
            <w:r w:rsidRPr="007339E3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7339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9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50C58">
              <w:rPr>
                <w:rFonts w:ascii="Arial" w:hAnsi="Arial" w:cs="Arial"/>
                <w:sz w:val="18"/>
                <w:szCs w:val="18"/>
              </w:rPr>
            </w:r>
            <w:r w:rsidR="00E50C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39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339E3">
              <w:rPr>
                <w:rFonts w:ascii="Arial" w:hAnsi="Arial" w:cs="Arial"/>
                <w:sz w:val="18"/>
                <w:szCs w:val="18"/>
              </w:rPr>
              <w:t xml:space="preserve"> District</w:t>
            </w:r>
          </w:p>
          <w:p w14:paraId="430D530C" w14:textId="77777777" w:rsidR="007339E3" w:rsidRPr="007339E3" w:rsidRDefault="007339E3" w:rsidP="007339E3">
            <w:pPr>
              <w:tabs>
                <w:tab w:val="right" w:pos="5742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339E3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7339E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137C840" w14:textId="77777777" w:rsidR="007339E3" w:rsidRPr="007339E3" w:rsidRDefault="007339E3" w:rsidP="007339E3">
            <w:pPr>
              <w:tabs>
                <w:tab w:val="right" w:pos="6277"/>
              </w:tabs>
              <w:spacing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7339E3">
              <w:rPr>
                <w:rFonts w:ascii="Arial" w:hAnsi="Arial" w:cs="Arial"/>
                <w:sz w:val="18"/>
                <w:szCs w:val="18"/>
              </w:rPr>
              <w:t xml:space="preserve">Court Address: </w:t>
            </w:r>
            <w:r w:rsidRPr="007339E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40A37BD" w14:textId="77777777" w:rsidR="007339E3" w:rsidRPr="007339E3" w:rsidRDefault="007339E3" w:rsidP="007339E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339E3"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55F49F8C" wp14:editId="24999467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-5080</wp:posOffset>
                      </wp:positionV>
                      <wp:extent cx="1339850" cy="120650"/>
                      <wp:effectExtent l="88900" t="25400" r="95250" b="1905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2065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97D391" id="Group 16" o:spid="_x0000_s1026" style="position:absolute;margin-left:33.1pt;margin-top:-.4pt;width:105.5pt;height:9.5pt;z-index:251659776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7339E3">
              <w:rPr>
                <w:rFonts w:ascii="Arial" w:hAnsi="Arial" w:cs="Arial"/>
                <w:b/>
                <w:bCs/>
                <w:sz w:val="20"/>
              </w:rPr>
              <w:t>Court Use Only</w:t>
            </w:r>
          </w:p>
        </w:tc>
      </w:tr>
      <w:tr w:rsidR="007339E3" w:rsidRPr="007339E3" w14:paraId="6BFA1733" w14:textId="77777777" w:rsidTr="00C552F4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F06837" w14:textId="77777777" w:rsidR="007339E3" w:rsidRPr="007339E3" w:rsidRDefault="007339E3" w:rsidP="007339E3">
            <w:pPr>
              <w:tabs>
                <w:tab w:val="left" w:pos="6102"/>
              </w:tabs>
              <w:spacing w:before="6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39E3">
              <w:rPr>
                <w:rFonts w:ascii="Arial" w:hAnsi="Arial" w:cs="Arial"/>
                <w:b/>
                <w:bCs/>
                <w:sz w:val="18"/>
                <w:szCs w:val="18"/>
              </w:rPr>
              <w:t>Parties:</w:t>
            </w:r>
          </w:p>
          <w:p w14:paraId="54DAD3FB" w14:textId="77777777" w:rsidR="007339E3" w:rsidRPr="007339E3" w:rsidRDefault="007339E3" w:rsidP="007339E3">
            <w:pPr>
              <w:tabs>
                <w:tab w:val="right" w:pos="6277"/>
              </w:tabs>
              <w:spacing w:line="276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339E3">
              <w:rPr>
                <w:rFonts w:ascii="Arial" w:hAnsi="Arial" w:cs="Arial"/>
                <w:sz w:val="18"/>
                <w:szCs w:val="18"/>
              </w:rPr>
              <w:t xml:space="preserve">Petitioner: </w:t>
            </w:r>
            <w:r w:rsidRPr="007339E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A032164" w14:textId="77777777" w:rsidR="007339E3" w:rsidRPr="007339E3" w:rsidRDefault="007339E3" w:rsidP="007339E3">
            <w:pPr>
              <w:spacing w:after="20" w:line="276" w:lineRule="auto"/>
              <w:rPr>
                <w:rFonts w:ascii="Arial" w:hAnsi="Arial" w:cs="Arial"/>
                <w:sz w:val="13"/>
                <w:szCs w:val="13"/>
              </w:rPr>
            </w:pPr>
            <w:r w:rsidRPr="007339E3">
              <w:rPr>
                <w:rFonts w:ascii="Arial" w:hAnsi="Arial" w:cs="Arial"/>
                <w:sz w:val="13"/>
                <w:szCs w:val="13"/>
              </w:rPr>
              <w:t>&amp;</w:t>
            </w:r>
          </w:p>
          <w:p w14:paraId="1524F809" w14:textId="77777777" w:rsidR="007339E3" w:rsidRPr="007339E3" w:rsidRDefault="007339E3" w:rsidP="007339E3">
            <w:pPr>
              <w:tabs>
                <w:tab w:val="right" w:pos="554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339E3">
              <w:rPr>
                <w:rFonts w:ascii="Arial" w:hAnsi="Arial" w:cs="Arial"/>
                <w:sz w:val="18"/>
                <w:szCs w:val="18"/>
              </w:rPr>
              <w:t xml:space="preserve">Respondent: </w:t>
            </w:r>
            <w:r w:rsidRPr="007339E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64C2AAA" w14:textId="77777777" w:rsidR="007339E3" w:rsidRPr="007339E3" w:rsidRDefault="007339E3" w:rsidP="007339E3">
            <w:pPr>
              <w:tabs>
                <w:tab w:val="left" w:pos="6102"/>
              </w:tabs>
              <w:spacing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339E3">
              <w:rPr>
                <w:rFonts w:ascii="Arial" w:hAnsi="Arial" w:cs="Arial"/>
                <w:i/>
                <w:iCs/>
                <w:sz w:val="13"/>
                <w:szCs w:val="13"/>
              </w:rPr>
              <w:t>(</w:t>
            </w:r>
            <w:proofErr w:type="gramStart"/>
            <w:r w:rsidRPr="007339E3">
              <w:rPr>
                <w:rFonts w:ascii="Arial" w:hAnsi="Arial" w:cs="Arial"/>
                <w:i/>
                <w:iCs/>
                <w:sz w:val="13"/>
                <w:szCs w:val="13"/>
              </w:rPr>
              <w:t>or</w:t>
            </w:r>
            <w:proofErr w:type="gramEnd"/>
            <w:r w:rsidRPr="007339E3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Co-petitioner)</w:t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0D9AD7" w14:textId="77777777" w:rsidR="007339E3" w:rsidRPr="007339E3" w:rsidRDefault="007339E3" w:rsidP="007339E3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7339E3" w:rsidRPr="007339E3" w14:paraId="2994D024" w14:textId="77777777" w:rsidTr="00C552F4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58EB59" w14:textId="77777777" w:rsidR="007339E3" w:rsidRPr="007339E3" w:rsidRDefault="007339E3" w:rsidP="007339E3">
            <w:pPr>
              <w:tabs>
                <w:tab w:val="left" w:pos="610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39E3">
              <w:rPr>
                <w:rFonts w:ascii="Arial" w:hAnsi="Arial" w:cs="Arial"/>
                <w:b/>
                <w:bCs/>
                <w:sz w:val="18"/>
                <w:szCs w:val="18"/>
              </w:rPr>
              <w:t>Filed by:</w:t>
            </w:r>
          </w:p>
          <w:p w14:paraId="12499DDC" w14:textId="77777777" w:rsidR="007339E3" w:rsidRPr="007339E3" w:rsidRDefault="007339E3" w:rsidP="007339E3">
            <w:pPr>
              <w:tabs>
                <w:tab w:val="right" w:pos="5737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339E3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7339E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D39C362" w14:textId="77777777" w:rsidR="007339E3" w:rsidRPr="007339E3" w:rsidRDefault="007339E3" w:rsidP="007339E3">
            <w:pPr>
              <w:tabs>
                <w:tab w:val="right" w:pos="627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339E3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Pr="007339E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C0964DD" w14:textId="77777777" w:rsidR="007339E3" w:rsidRPr="007339E3" w:rsidRDefault="007339E3" w:rsidP="007339E3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339E3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7339E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7339E3">
              <w:rPr>
                <w:rFonts w:ascii="Arial" w:hAnsi="Arial" w:cs="Arial"/>
                <w:sz w:val="18"/>
                <w:szCs w:val="18"/>
              </w:rPr>
              <w:tab/>
              <w:t xml:space="preserve">Fax: </w:t>
            </w:r>
            <w:r w:rsidRPr="007339E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F6F3918" w14:textId="77777777" w:rsidR="007339E3" w:rsidRPr="007339E3" w:rsidRDefault="007339E3" w:rsidP="007339E3">
            <w:pPr>
              <w:tabs>
                <w:tab w:val="left" w:pos="3584"/>
                <w:tab w:val="left" w:pos="3764"/>
                <w:tab w:val="right" w:pos="627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339E3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7339E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7339E3">
              <w:rPr>
                <w:rFonts w:ascii="Arial" w:hAnsi="Arial" w:cs="Arial"/>
                <w:sz w:val="18"/>
                <w:szCs w:val="18"/>
              </w:rPr>
              <w:tab/>
              <w:t xml:space="preserve">Bar Number: </w:t>
            </w:r>
            <w:r w:rsidRPr="007339E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8EE1A25" w14:textId="77777777" w:rsidR="007339E3" w:rsidRPr="007339E3" w:rsidRDefault="007339E3" w:rsidP="007339E3">
            <w:pPr>
              <w:spacing w:after="60" w:line="276" w:lineRule="auto"/>
              <w:ind w:left="4728" w:right="-1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39E3">
              <w:rPr>
                <w:rFonts w:ascii="Arial" w:hAnsi="Arial" w:cs="Arial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6DE1C5" w14:textId="77777777" w:rsidR="007339E3" w:rsidRPr="007339E3" w:rsidRDefault="007339E3" w:rsidP="007339E3">
            <w:pPr>
              <w:tabs>
                <w:tab w:val="right" w:pos="257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339E3">
              <w:rPr>
                <w:rFonts w:ascii="Arial" w:hAnsi="Arial" w:cs="Arial"/>
                <w:sz w:val="18"/>
                <w:szCs w:val="18"/>
              </w:rPr>
              <w:t>Case</w:t>
            </w:r>
          </w:p>
          <w:p w14:paraId="2F7B24B9" w14:textId="77777777" w:rsidR="007339E3" w:rsidRPr="007339E3" w:rsidRDefault="007339E3" w:rsidP="007339E3">
            <w:pPr>
              <w:tabs>
                <w:tab w:val="right" w:pos="3314"/>
              </w:tabs>
              <w:spacing w:line="42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7339E3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7339E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23CA51A" w14:textId="77777777" w:rsidR="007339E3" w:rsidRPr="007339E3" w:rsidRDefault="007339E3" w:rsidP="007339E3">
            <w:pPr>
              <w:tabs>
                <w:tab w:val="right" w:pos="3314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7339E3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7339E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B968C66" w14:textId="77777777" w:rsidR="007339E3" w:rsidRPr="007339E3" w:rsidRDefault="007339E3" w:rsidP="007339E3">
            <w:pPr>
              <w:tabs>
                <w:tab w:val="right" w:pos="3314"/>
              </w:tabs>
              <w:spacing w:line="276" w:lineRule="auto"/>
              <w:rPr>
                <w:rFonts w:ascii="Arial" w:hAnsi="Arial" w:cs="Arial"/>
                <w:sz w:val="20"/>
              </w:rPr>
            </w:pPr>
            <w:r w:rsidRPr="007339E3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7339E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7339E3" w:rsidRPr="007339E3" w14:paraId="5638A3E6" w14:textId="77777777" w:rsidTr="00C552F4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01B990" w14:textId="017A5D9B" w:rsidR="007339E3" w:rsidRPr="007339E3" w:rsidRDefault="007339E3" w:rsidP="007339E3">
            <w:pPr>
              <w:tabs>
                <w:tab w:val="left" w:pos="2676"/>
              </w:tabs>
              <w:spacing w:before="120" w:after="120" w:line="276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Objection to Activation of an Income Assignment</w:t>
            </w:r>
          </w:p>
        </w:tc>
      </w:tr>
    </w:tbl>
    <w:p w14:paraId="7BAB7382" w14:textId="6F0A94DC" w:rsidR="00D43B44" w:rsidRPr="00315B07" w:rsidRDefault="00D43B44" w:rsidP="00315B07">
      <w:pPr>
        <w:pStyle w:val="Header"/>
        <w:tabs>
          <w:tab w:val="clear" w:pos="4320"/>
          <w:tab w:val="clear" w:pos="8640"/>
        </w:tabs>
        <w:spacing w:before="360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315B07">
        <w:rPr>
          <w:rFonts w:ascii="Arial" w:hAnsi="Arial" w:cs="Arial"/>
          <w:b/>
          <w:bCs/>
          <w:sz w:val="22"/>
          <w:szCs w:val="22"/>
        </w:rPr>
        <w:t>1.</w:t>
      </w:r>
      <w:r w:rsidRPr="00315B07">
        <w:rPr>
          <w:rFonts w:ascii="Arial" w:hAnsi="Arial" w:cs="Arial"/>
          <w:b/>
          <w:bCs/>
          <w:sz w:val="22"/>
          <w:szCs w:val="22"/>
        </w:rPr>
        <w:tab/>
        <w:t>Objection</w:t>
      </w:r>
    </w:p>
    <w:p w14:paraId="792061A4" w14:textId="5DAEF5D0" w:rsidR="007339E3" w:rsidRPr="00315B07" w:rsidRDefault="00625AF7" w:rsidP="00315B07">
      <w:pPr>
        <w:pStyle w:val="BodyText2"/>
        <w:tabs>
          <w:tab w:val="clear" w:pos="8640"/>
        </w:tabs>
        <w:spacing w:before="240" w:after="0" w:line="360" w:lineRule="auto"/>
        <w:ind w:left="720"/>
        <w:jc w:val="left"/>
        <w:rPr>
          <w:rFonts w:ascii="Arial" w:hAnsi="Arial" w:cs="Arial"/>
          <w:b/>
          <w:sz w:val="20"/>
        </w:rPr>
      </w:pPr>
      <w:r w:rsidRPr="00D43B44">
        <w:rPr>
          <w:rFonts w:ascii="Arial" w:hAnsi="Arial" w:cs="Arial"/>
          <w:sz w:val="20"/>
        </w:rPr>
        <w:t xml:space="preserve">I am the Obligor in </w:t>
      </w:r>
      <w:r w:rsidR="007339E3" w:rsidRPr="00D43B44">
        <w:rPr>
          <w:rFonts w:ascii="Arial" w:hAnsi="Arial" w:cs="Arial"/>
          <w:sz w:val="20"/>
        </w:rPr>
        <w:t xml:space="preserve">this </w:t>
      </w:r>
      <w:proofErr w:type="gramStart"/>
      <w:r w:rsidR="007339E3" w:rsidRPr="00D43B44">
        <w:rPr>
          <w:rFonts w:ascii="Arial" w:hAnsi="Arial" w:cs="Arial"/>
          <w:sz w:val="20"/>
        </w:rPr>
        <w:t>case</w:t>
      </w:r>
      <w:proofErr w:type="gramEnd"/>
      <w:r w:rsidRPr="00D43B44">
        <w:rPr>
          <w:rFonts w:ascii="Arial" w:hAnsi="Arial" w:cs="Arial"/>
          <w:sz w:val="20"/>
        </w:rPr>
        <w:t xml:space="preserve"> and </w:t>
      </w:r>
      <w:r w:rsidR="00D43B44" w:rsidRPr="00D43B44">
        <w:rPr>
          <w:rFonts w:ascii="Arial" w:hAnsi="Arial" w:cs="Arial"/>
          <w:sz w:val="20"/>
        </w:rPr>
        <w:t xml:space="preserve">I object to the activation of an income assignment for </w:t>
      </w:r>
      <w:r w:rsidRPr="00315B07">
        <w:rPr>
          <w:rFonts w:ascii="Arial" w:hAnsi="Arial" w:cs="Arial"/>
          <w:sz w:val="20"/>
        </w:rPr>
        <w:t xml:space="preserve">the following reasons:  </w:t>
      </w:r>
      <w:r w:rsidRPr="00315B07">
        <w:rPr>
          <w:rFonts w:ascii="Arial" w:hAnsi="Arial" w:cs="Arial"/>
          <w:b/>
          <w:sz w:val="20"/>
        </w:rPr>
        <w:t xml:space="preserve"> </w:t>
      </w:r>
    </w:p>
    <w:p w14:paraId="467850CB" w14:textId="7923943A" w:rsidR="007339E3" w:rsidRDefault="00D43B44" w:rsidP="00315B07">
      <w:pPr>
        <w:tabs>
          <w:tab w:val="left" w:pos="86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4FA5EDE" wp14:editId="78D6B614">
                <wp:simplePos x="0" y="0"/>
                <wp:positionH relativeFrom="column">
                  <wp:posOffset>896112</wp:posOffset>
                </wp:positionH>
                <wp:positionV relativeFrom="paragraph">
                  <wp:posOffset>100711</wp:posOffset>
                </wp:positionV>
                <wp:extent cx="4760976" cy="475488"/>
                <wp:effectExtent l="0" t="0" r="14605" b="762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0976" cy="4754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E8CA193" id="Rounded Rectangle 4" o:spid="_x0000_s1026" style="position:absolute;margin-left:70.55pt;margin-top:7.95pt;width:374.9pt;height:37.45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" filled="f" strokecolor="#1f3763 [1604]" strokeweight="1pt">
                <v:stroke joinstyle="miter"/>
              </v:roundrect>
            </w:pict>
          </mc:Fallback>
        </mc:AlternateContent>
      </w:r>
    </w:p>
    <w:p w14:paraId="531399FD" w14:textId="502F75FC" w:rsidR="00625AF7" w:rsidRDefault="007339E3" w:rsidP="00315B07">
      <w:pPr>
        <w:spacing w:line="360" w:lineRule="auto"/>
        <w:ind w:left="2250" w:hanging="720"/>
        <w:rPr>
          <w:rFonts w:ascii="Arial" w:hAnsi="Arial"/>
          <w:sz w:val="20"/>
        </w:rPr>
      </w:pPr>
      <w:r>
        <w:rPr>
          <w:rFonts w:ascii="Arial" w:hAnsi="Arial"/>
          <w:bCs/>
          <w:sz w:val="20"/>
        </w:rPr>
        <w:t>Note</w:t>
      </w:r>
      <w:r>
        <w:rPr>
          <w:rFonts w:ascii="Arial" w:hAnsi="Arial"/>
          <w:bCs/>
          <w:sz w:val="20"/>
        </w:rPr>
        <w:tab/>
        <w:t>The</w:t>
      </w:r>
      <w:r w:rsidRPr="007339E3">
        <w:rPr>
          <w:rFonts w:ascii="Arial" w:hAnsi="Arial"/>
          <w:bCs/>
          <w:sz w:val="20"/>
        </w:rPr>
        <w:t xml:space="preserve"> objection must be based on a mistake of fact, such as an error in the identity of the obligor or in the amount of support or arrears.</w:t>
      </w:r>
    </w:p>
    <w:p w14:paraId="2557B998" w14:textId="22F4AA33" w:rsidR="007339E3" w:rsidRDefault="00D43B44" w:rsidP="00315B07">
      <w:pPr>
        <w:tabs>
          <w:tab w:val="right" w:pos="9360"/>
        </w:tabs>
        <w:spacing w:before="120" w:line="276" w:lineRule="auto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1F3236DA" w14:textId="531BD78E" w:rsidR="00D43B44" w:rsidRDefault="00D43B44" w:rsidP="00D43B44">
      <w:pPr>
        <w:tabs>
          <w:tab w:val="right" w:pos="9360"/>
        </w:tabs>
        <w:spacing w:line="276" w:lineRule="auto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6E293202" w14:textId="71BA9B38" w:rsidR="00D43B44" w:rsidRDefault="00D43B44" w:rsidP="00D43B44">
      <w:pPr>
        <w:tabs>
          <w:tab w:val="right" w:pos="9360"/>
        </w:tabs>
        <w:spacing w:line="276" w:lineRule="auto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1EE1A2B1" w14:textId="30DFE95D" w:rsidR="00D43B44" w:rsidRDefault="00D43B44" w:rsidP="00D43B44">
      <w:pPr>
        <w:tabs>
          <w:tab w:val="right" w:pos="9360"/>
        </w:tabs>
        <w:spacing w:line="276" w:lineRule="auto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19085C58" w14:textId="613B3D27" w:rsidR="00D43B44" w:rsidRDefault="00D43B44" w:rsidP="00D43B44">
      <w:pPr>
        <w:tabs>
          <w:tab w:val="right" w:pos="9360"/>
        </w:tabs>
        <w:spacing w:line="276" w:lineRule="auto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38A5DD1B" w14:textId="44A58BF6" w:rsidR="00D43B44" w:rsidRDefault="00D43B44" w:rsidP="00D43B44">
      <w:pPr>
        <w:tabs>
          <w:tab w:val="right" w:pos="9360"/>
        </w:tabs>
        <w:spacing w:line="276" w:lineRule="auto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1DF72F2A" w14:textId="5CA35BC3" w:rsidR="00D43B44" w:rsidRDefault="00D43B44" w:rsidP="00D43B44">
      <w:pPr>
        <w:tabs>
          <w:tab w:val="right" w:pos="9360"/>
        </w:tabs>
        <w:spacing w:line="276" w:lineRule="auto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02043F94" w14:textId="2947FC13" w:rsidR="00D43B44" w:rsidRDefault="00D43B44" w:rsidP="00D43B44">
      <w:pPr>
        <w:tabs>
          <w:tab w:val="right" w:pos="9360"/>
        </w:tabs>
        <w:spacing w:line="276" w:lineRule="auto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499E2604" w14:textId="604D8134" w:rsidR="00D43B44" w:rsidRDefault="00D43B44" w:rsidP="00315B07">
      <w:pPr>
        <w:tabs>
          <w:tab w:val="right" w:pos="9360"/>
        </w:tabs>
        <w:spacing w:line="276" w:lineRule="auto"/>
        <w:ind w:left="720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</w:p>
    <w:p w14:paraId="001CE943" w14:textId="5CACB432" w:rsidR="00D43B44" w:rsidRPr="00C552F4" w:rsidRDefault="00D43B44" w:rsidP="00D43B44">
      <w:pPr>
        <w:pStyle w:val="Header"/>
        <w:tabs>
          <w:tab w:val="clear" w:pos="4320"/>
          <w:tab w:val="clear" w:pos="8640"/>
        </w:tabs>
        <w:spacing w:before="360"/>
        <w:ind w:left="720"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C552F4">
        <w:rPr>
          <w:rFonts w:ascii="Arial" w:hAnsi="Arial" w:cs="Arial"/>
          <w:b/>
          <w:bCs/>
          <w:sz w:val="22"/>
          <w:szCs w:val="22"/>
        </w:rPr>
        <w:t>.</w:t>
      </w:r>
      <w:r w:rsidRPr="00C552F4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I Understand</w:t>
      </w:r>
    </w:p>
    <w:p w14:paraId="35F3D7BD" w14:textId="0EECAD29" w:rsidR="00625AF7" w:rsidRDefault="00625AF7" w:rsidP="00315B07">
      <w:pPr>
        <w:pStyle w:val="BodyText3"/>
        <w:tabs>
          <w:tab w:val="clear" w:pos="8640"/>
        </w:tabs>
        <w:spacing w:before="240" w:after="0" w:line="360" w:lineRule="auto"/>
        <w:ind w:left="720" w:right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I sign this objection, I understand I </w:t>
      </w:r>
      <w:r w:rsidR="00F20CC0">
        <w:rPr>
          <w:rFonts w:ascii="Arial" w:hAnsi="Arial"/>
          <w:sz w:val="20"/>
        </w:rPr>
        <w:t>must</w:t>
      </w:r>
      <w:r>
        <w:rPr>
          <w:rFonts w:ascii="Arial" w:hAnsi="Arial"/>
          <w:sz w:val="20"/>
        </w:rPr>
        <w:t xml:space="preserve"> file this document with the Court and send a copy to the </w:t>
      </w:r>
      <w:proofErr w:type="spellStart"/>
      <w:r>
        <w:rPr>
          <w:rFonts w:ascii="Arial" w:hAnsi="Arial"/>
          <w:sz w:val="20"/>
        </w:rPr>
        <w:t>Obligee</w:t>
      </w:r>
      <w:proofErr w:type="spellEnd"/>
      <w:r>
        <w:rPr>
          <w:rFonts w:ascii="Arial" w:hAnsi="Arial"/>
          <w:sz w:val="20"/>
        </w:rPr>
        <w:t xml:space="preserve">.  I request a hearing pursuant to </w:t>
      </w:r>
      <w:r w:rsidR="00F20CC0">
        <w:rPr>
          <w:rFonts w:ascii="Arial" w:hAnsi="Arial"/>
          <w:sz w:val="20"/>
        </w:rPr>
        <w:t xml:space="preserve">C.R.S. </w:t>
      </w:r>
      <w:r>
        <w:rPr>
          <w:rFonts w:ascii="Arial" w:hAnsi="Arial"/>
          <w:sz w:val="20"/>
        </w:rPr>
        <w:t>§</w:t>
      </w:r>
      <w:r w:rsidR="00F20CC0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14-14-111.5 and </w:t>
      </w:r>
      <w:r w:rsidR="00F20CC0">
        <w:rPr>
          <w:rFonts w:ascii="Arial" w:hAnsi="Arial"/>
          <w:sz w:val="20"/>
        </w:rPr>
        <w:t xml:space="preserve">ask for any </w:t>
      </w:r>
      <w:r>
        <w:rPr>
          <w:rFonts w:ascii="Arial" w:hAnsi="Arial"/>
          <w:sz w:val="20"/>
        </w:rPr>
        <w:t>appropriate attorney fees and costs.</w:t>
      </w:r>
    </w:p>
    <w:p w14:paraId="66A83C08" w14:textId="42FAE1E9" w:rsidR="00625AF7" w:rsidRPr="00315B07" w:rsidRDefault="00625AF7" w:rsidP="00315B07">
      <w:pPr>
        <w:tabs>
          <w:tab w:val="left" w:pos="8640"/>
        </w:tabs>
        <w:spacing w:before="240" w:line="360" w:lineRule="auto"/>
        <w:ind w:left="720" w:right="-360"/>
        <w:jc w:val="both"/>
        <w:rPr>
          <w:rFonts w:ascii="Arial" w:hAnsi="Arial"/>
          <w:bCs/>
          <w:sz w:val="20"/>
        </w:rPr>
      </w:pPr>
      <w:r w:rsidRPr="00315B07">
        <w:rPr>
          <w:rFonts w:ascii="Arial" w:hAnsi="Arial"/>
          <w:bCs/>
          <w:sz w:val="20"/>
        </w:rPr>
        <w:lastRenderedPageBreak/>
        <w:t xml:space="preserve">I understand </w:t>
      </w:r>
      <w:r w:rsidR="00F20CC0" w:rsidRPr="00315B07">
        <w:rPr>
          <w:rFonts w:ascii="Arial" w:hAnsi="Arial"/>
          <w:bCs/>
          <w:sz w:val="20"/>
        </w:rPr>
        <w:t>I must follow these procedures</w:t>
      </w:r>
      <w:r w:rsidRPr="00315B07">
        <w:rPr>
          <w:rFonts w:ascii="Arial" w:hAnsi="Arial"/>
          <w:bCs/>
          <w:sz w:val="20"/>
        </w:rPr>
        <w:t>:</w:t>
      </w:r>
    </w:p>
    <w:p w14:paraId="5F13FEF5" w14:textId="77777777" w:rsidR="00625AF7" w:rsidRDefault="00625AF7" w:rsidP="00315B07">
      <w:pPr>
        <w:numPr>
          <w:ilvl w:val="0"/>
          <w:numId w:val="1"/>
        </w:numPr>
        <w:tabs>
          <w:tab w:val="left" w:pos="360"/>
          <w:tab w:val="left" w:pos="8640"/>
        </w:tabs>
        <w:spacing w:before="120" w:line="360" w:lineRule="auto"/>
        <w:ind w:left="108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Court must schedule and conduct a hearing within </w:t>
      </w:r>
      <w:r w:rsidR="0055351B">
        <w:rPr>
          <w:rFonts w:ascii="Arial" w:hAnsi="Arial"/>
          <w:sz w:val="20"/>
        </w:rPr>
        <w:t xml:space="preserve">42 </w:t>
      </w:r>
      <w:r>
        <w:rPr>
          <w:rFonts w:ascii="Arial" w:hAnsi="Arial"/>
          <w:sz w:val="20"/>
        </w:rPr>
        <w:t>days after the date the NOTICE was mailed.</w:t>
      </w:r>
    </w:p>
    <w:p w14:paraId="1D28E71B" w14:textId="77777777" w:rsidR="00625AF7" w:rsidRDefault="00625AF7" w:rsidP="00315B07">
      <w:pPr>
        <w:numPr>
          <w:ilvl w:val="0"/>
          <w:numId w:val="1"/>
        </w:numPr>
        <w:tabs>
          <w:tab w:val="left" w:pos="8640"/>
        </w:tabs>
        <w:spacing w:line="360" w:lineRule="auto"/>
        <w:ind w:left="108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Court shall deny this objection if any reason other than a mistake of fact is used.</w:t>
      </w:r>
    </w:p>
    <w:p w14:paraId="4536B214" w14:textId="77777777" w:rsidR="00625AF7" w:rsidRDefault="00625AF7" w:rsidP="00315B07">
      <w:pPr>
        <w:numPr>
          <w:ilvl w:val="0"/>
          <w:numId w:val="1"/>
        </w:numPr>
        <w:tabs>
          <w:tab w:val="left" w:pos="8640"/>
        </w:tabs>
        <w:spacing w:line="360" w:lineRule="auto"/>
        <w:ind w:left="108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sole issue at the hearing is limited to the mistake of fact stated above.</w:t>
      </w:r>
    </w:p>
    <w:p w14:paraId="5E5A76BD" w14:textId="77777777" w:rsidR="00625AF7" w:rsidRDefault="00625AF7" w:rsidP="00315B07">
      <w:pPr>
        <w:numPr>
          <w:ilvl w:val="0"/>
          <w:numId w:val="1"/>
        </w:numPr>
        <w:tabs>
          <w:tab w:val="left" w:pos="8640"/>
        </w:tabs>
        <w:spacing w:line="360" w:lineRule="auto"/>
        <w:ind w:left="1080" w:right="-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this objection is based on the amount of arrears, the income assignment may be activated and enforced as </w:t>
      </w:r>
      <w:r w:rsidR="006A3115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to current support obligation, and the activation of the income assignment as to arrears will be stayed pending </w:t>
      </w:r>
      <w:r w:rsidR="006A3115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the outcome of a hearing on this objection.</w:t>
      </w:r>
    </w:p>
    <w:p w14:paraId="4F8A29D2" w14:textId="77777777" w:rsidR="00625AF7" w:rsidRDefault="00625AF7" w:rsidP="00315B07">
      <w:pPr>
        <w:numPr>
          <w:ilvl w:val="0"/>
          <w:numId w:val="1"/>
        </w:numPr>
        <w:tabs>
          <w:tab w:val="left" w:pos="8640"/>
        </w:tabs>
        <w:spacing w:line="360" w:lineRule="auto"/>
        <w:ind w:left="1080" w:right="-360"/>
        <w:rPr>
          <w:rFonts w:ascii="Arial" w:hAnsi="Arial"/>
          <w:sz w:val="20"/>
        </w:rPr>
      </w:pPr>
      <w:r>
        <w:rPr>
          <w:rFonts w:ascii="Arial" w:hAnsi="Arial"/>
          <w:sz w:val="20"/>
        </w:rPr>
        <w:t>If the Court denies my objection, the income assignment will be activated pursuant to §14-14-111.5 (4), C.R.S.</w:t>
      </w:r>
    </w:p>
    <w:p w14:paraId="02732C1E" w14:textId="77777777" w:rsidR="00625AF7" w:rsidRDefault="00625AF7" w:rsidP="00315B07">
      <w:pPr>
        <w:numPr>
          <w:ilvl w:val="0"/>
          <w:numId w:val="1"/>
        </w:numPr>
        <w:tabs>
          <w:tab w:val="left" w:pos="8640"/>
        </w:tabs>
        <w:spacing w:line="360" w:lineRule="auto"/>
        <w:ind w:left="108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Attorney fees and costs may be awarded to the prevailing party.</w:t>
      </w:r>
    </w:p>
    <w:p w14:paraId="177031AC" w14:textId="77777777" w:rsidR="00625AF7" w:rsidRDefault="00625AF7" w:rsidP="00315B07">
      <w:pPr>
        <w:numPr>
          <w:ilvl w:val="0"/>
          <w:numId w:val="1"/>
        </w:numPr>
        <w:tabs>
          <w:tab w:val="left" w:pos="8640"/>
        </w:tabs>
        <w:spacing w:line="360" w:lineRule="auto"/>
        <w:ind w:left="108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If I do not object, the income assignment will be activated.</w:t>
      </w:r>
    </w:p>
    <w:p w14:paraId="5EBB0304" w14:textId="1AE1EAA5" w:rsidR="00F20CC0" w:rsidRPr="00315B07" w:rsidRDefault="00F20CC0" w:rsidP="00315B07">
      <w:pPr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 w:rsidRPr="00315B07">
        <w:rPr>
          <w:rFonts w:ascii="Arial" w:hAnsi="Arial" w:cs="Arial"/>
          <w:b/>
          <w:bCs/>
          <w:sz w:val="22"/>
          <w:szCs w:val="22"/>
        </w:rPr>
        <w:t>3.</w:t>
      </w:r>
      <w:r w:rsidRPr="00315B07">
        <w:rPr>
          <w:rFonts w:ascii="Arial" w:hAnsi="Arial" w:cs="Arial"/>
          <w:b/>
          <w:bCs/>
          <w:sz w:val="22"/>
          <w:szCs w:val="22"/>
        </w:rPr>
        <w:tab/>
        <w:t>Certificate of Service</w:t>
      </w:r>
    </w:p>
    <w:p w14:paraId="476F9ED3" w14:textId="77777777" w:rsidR="00F20CC0" w:rsidRPr="00315B07" w:rsidRDefault="00F20CC0" w:rsidP="00F20CC0">
      <w:pPr>
        <w:tabs>
          <w:tab w:val="left" w:pos="5760"/>
        </w:tabs>
        <w:spacing w:before="240" w:line="360" w:lineRule="auto"/>
        <w:ind w:left="720"/>
        <w:rPr>
          <w:rFonts w:ascii="Arial" w:hAnsi="Arial" w:cs="Arial"/>
          <w:color w:val="000000" w:themeColor="text1"/>
          <w:sz w:val="20"/>
        </w:rPr>
      </w:pPr>
      <w:r w:rsidRPr="00315B07">
        <w:rPr>
          <w:rFonts w:ascii="Arial" w:hAnsi="Arial" w:cs="Arial"/>
          <w:color w:val="000000" w:themeColor="text1"/>
          <w:sz w:val="20"/>
        </w:rPr>
        <w:t xml:space="preserve">I certify that on </w:t>
      </w:r>
      <w:r w:rsidRPr="00315B07">
        <w:rPr>
          <w:rFonts w:ascii="Arial" w:hAnsi="Arial" w:cs="Arial"/>
          <w:i/>
          <w:iCs/>
          <w:color w:val="000000" w:themeColor="text1"/>
          <w:sz w:val="18"/>
          <w:szCs w:val="18"/>
        </w:rPr>
        <w:t>(enter date)</w:t>
      </w:r>
      <w:r w:rsidRPr="00315B07">
        <w:rPr>
          <w:rFonts w:ascii="Arial" w:hAnsi="Arial" w:cs="Arial"/>
          <w:color w:val="000000" w:themeColor="text1"/>
          <w:sz w:val="20"/>
        </w:rPr>
        <w:t xml:space="preserve"> </w:t>
      </w:r>
      <w:r w:rsidRPr="00315B07">
        <w:rPr>
          <w:rFonts w:ascii="Arial" w:hAnsi="Arial" w:cs="Arial"/>
          <w:color w:val="000000" w:themeColor="text1"/>
          <w:sz w:val="20"/>
          <w:u w:val="single"/>
        </w:rPr>
        <w:tab/>
      </w:r>
      <w:r w:rsidRPr="00315B07">
        <w:rPr>
          <w:rFonts w:ascii="Arial" w:hAnsi="Arial" w:cs="Arial"/>
          <w:color w:val="000000" w:themeColor="text1"/>
          <w:sz w:val="20"/>
        </w:rPr>
        <w:t>, I gave a copy of this document to the other parties by:</w:t>
      </w:r>
    </w:p>
    <w:p w14:paraId="202CE47D" w14:textId="7E039C35" w:rsidR="00F20CC0" w:rsidRPr="00E50C58" w:rsidRDefault="00F20CC0" w:rsidP="00F20CC0">
      <w:pPr>
        <w:tabs>
          <w:tab w:val="left" w:pos="3600"/>
          <w:tab w:val="left" w:pos="4320"/>
        </w:tabs>
        <w:spacing w:before="120" w:line="360" w:lineRule="auto"/>
        <w:ind w:left="144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315B07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15B07">
        <w:rPr>
          <w:rFonts w:ascii="Arial" w:hAnsi="Arial" w:cs="Arial"/>
          <w:spacing w:val="-3"/>
          <w:sz w:val="20"/>
        </w:rPr>
        <w:instrText xml:space="preserve"> FORMCHECKBOX </w:instrText>
      </w:r>
      <w:r w:rsidR="00E50C58" w:rsidRPr="00315B07">
        <w:rPr>
          <w:rFonts w:ascii="Arial" w:hAnsi="Arial" w:cs="Arial"/>
          <w:spacing w:val="-3"/>
          <w:sz w:val="20"/>
        </w:rPr>
      </w:r>
      <w:r w:rsidR="00E50C58" w:rsidRPr="00315B07">
        <w:rPr>
          <w:rFonts w:ascii="Arial" w:hAnsi="Arial" w:cs="Arial"/>
          <w:spacing w:val="-3"/>
          <w:sz w:val="20"/>
        </w:rPr>
        <w:fldChar w:fldCharType="separate"/>
      </w:r>
      <w:r w:rsidRPr="00315B07">
        <w:rPr>
          <w:rFonts w:ascii="Arial" w:hAnsi="Arial" w:cs="Arial"/>
          <w:spacing w:val="-3"/>
          <w:sz w:val="20"/>
        </w:rPr>
        <w:fldChar w:fldCharType="end"/>
      </w:r>
      <w:r w:rsidRPr="00315B07">
        <w:rPr>
          <w:rFonts w:ascii="Arial" w:hAnsi="Arial" w:cs="Arial"/>
          <w:sz w:val="20"/>
        </w:rPr>
        <w:t xml:space="preserve"> Hand Delivery</w:t>
      </w:r>
      <w:r w:rsidRPr="00315B07">
        <w:rPr>
          <w:rFonts w:ascii="Arial" w:hAnsi="Arial" w:cs="Arial"/>
          <w:sz w:val="20"/>
        </w:rPr>
        <w:tab/>
      </w:r>
      <w:r w:rsidRPr="00315B07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15B07">
        <w:rPr>
          <w:rFonts w:ascii="Arial" w:hAnsi="Arial" w:cs="Arial"/>
          <w:spacing w:val="-3"/>
          <w:sz w:val="20"/>
        </w:rPr>
        <w:instrText xml:space="preserve"> FORMCHECKBOX </w:instrText>
      </w:r>
      <w:r w:rsidR="00E50C58" w:rsidRPr="00315B07">
        <w:rPr>
          <w:rFonts w:ascii="Arial" w:hAnsi="Arial" w:cs="Arial"/>
          <w:spacing w:val="-3"/>
          <w:sz w:val="20"/>
        </w:rPr>
      </w:r>
      <w:r w:rsidR="00E50C58" w:rsidRPr="00315B07">
        <w:rPr>
          <w:rFonts w:ascii="Arial" w:hAnsi="Arial" w:cs="Arial"/>
          <w:spacing w:val="-3"/>
          <w:sz w:val="20"/>
        </w:rPr>
        <w:fldChar w:fldCharType="separate"/>
      </w:r>
      <w:r w:rsidRPr="00315B07">
        <w:rPr>
          <w:rFonts w:ascii="Arial" w:hAnsi="Arial" w:cs="Arial"/>
          <w:spacing w:val="-3"/>
          <w:sz w:val="20"/>
        </w:rPr>
        <w:fldChar w:fldCharType="end"/>
      </w:r>
      <w:r w:rsidRPr="00315B07">
        <w:rPr>
          <w:rFonts w:ascii="Arial" w:hAnsi="Arial" w:cs="Arial"/>
          <w:sz w:val="20"/>
        </w:rPr>
        <w:t xml:space="preserve"> </w:t>
      </w:r>
      <w:r w:rsidRPr="00315B07">
        <w:rPr>
          <w:rFonts w:ascii="Arial" w:hAnsi="Arial" w:cs="Arial"/>
          <w:color w:val="000000" w:themeColor="text1"/>
          <w:sz w:val="20"/>
        </w:rPr>
        <w:t xml:space="preserve">Colorado Courts E-Filing </w:t>
      </w:r>
      <w:r w:rsidRPr="00315B07">
        <w:rPr>
          <w:rFonts w:ascii="Arial" w:hAnsi="Arial" w:cs="Arial"/>
          <w:color w:val="000000" w:themeColor="text1"/>
        </w:rPr>
        <w:t xml:space="preserve">   </w:t>
      </w:r>
      <w:hyperlink r:id="rId10" w:history="1">
        <w:r w:rsidRPr="00E50C58">
          <w:rPr>
            <w:rStyle w:val="Hyperlink"/>
            <w:rFonts w:ascii="Arial" w:hAnsi="Arial"/>
            <w:sz w:val="18"/>
            <w:szCs w:val="18"/>
          </w:rPr>
          <w:t>www.jbits.courts.state.co.us/efiling</w:t>
        </w:r>
      </w:hyperlink>
    </w:p>
    <w:p w14:paraId="75464F19" w14:textId="77777777" w:rsidR="00F20CC0" w:rsidRPr="00315B07" w:rsidRDefault="00F20CC0" w:rsidP="00F20CC0">
      <w:pPr>
        <w:tabs>
          <w:tab w:val="right" w:pos="9360"/>
        </w:tabs>
        <w:spacing w:line="360" w:lineRule="auto"/>
        <w:ind w:left="1440"/>
        <w:rPr>
          <w:rFonts w:ascii="Arial" w:hAnsi="Arial" w:cs="Arial"/>
          <w:color w:val="000000" w:themeColor="text1"/>
          <w:sz w:val="20"/>
        </w:rPr>
      </w:pPr>
      <w:r w:rsidRPr="00315B07">
        <w:rPr>
          <w:rFonts w:ascii="Arial" w:hAnsi="Arial"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15B07">
        <w:rPr>
          <w:rFonts w:ascii="Arial" w:hAnsi="Arial" w:cs="Arial"/>
          <w:color w:val="000000" w:themeColor="text1"/>
          <w:spacing w:val="-3"/>
          <w:sz w:val="20"/>
        </w:rPr>
        <w:instrText xml:space="preserve"> FORMCHECKBOX </w:instrText>
      </w:r>
      <w:r w:rsidR="00E50C58" w:rsidRPr="00315B07">
        <w:rPr>
          <w:rFonts w:ascii="Arial" w:hAnsi="Arial" w:cs="Arial"/>
          <w:color w:val="000000" w:themeColor="text1"/>
          <w:spacing w:val="-3"/>
          <w:sz w:val="20"/>
        </w:rPr>
      </w:r>
      <w:r w:rsidR="00E50C58" w:rsidRPr="00315B07">
        <w:rPr>
          <w:rFonts w:ascii="Arial" w:hAnsi="Arial" w:cs="Arial"/>
          <w:color w:val="000000" w:themeColor="text1"/>
          <w:spacing w:val="-3"/>
          <w:sz w:val="20"/>
        </w:rPr>
        <w:fldChar w:fldCharType="separate"/>
      </w:r>
      <w:r w:rsidRPr="00315B07">
        <w:rPr>
          <w:rFonts w:ascii="Arial" w:hAnsi="Arial" w:cs="Arial"/>
          <w:color w:val="000000" w:themeColor="text1"/>
          <w:spacing w:val="-3"/>
          <w:sz w:val="20"/>
        </w:rPr>
        <w:fldChar w:fldCharType="end"/>
      </w:r>
      <w:r w:rsidRPr="00315B07">
        <w:rPr>
          <w:rFonts w:ascii="Arial" w:hAnsi="Arial" w:cs="Arial"/>
          <w:color w:val="000000" w:themeColor="text1"/>
          <w:sz w:val="20"/>
        </w:rPr>
        <w:t xml:space="preserve">  Email or Fax to: </w:t>
      </w:r>
      <w:r w:rsidRPr="00315B07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25555B0F" w14:textId="77777777" w:rsidR="00F20CC0" w:rsidRPr="00315B07" w:rsidRDefault="00F20CC0" w:rsidP="00F20CC0">
      <w:pPr>
        <w:spacing w:line="360" w:lineRule="auto"/>
        <w:ind w:left="1440"/>
        <w:rPr>
          <w:rFonts w:ascii="Arial" w:hAnsi="Arial" w:cs="Arial"/>
          <w:color w:val="000000" w:themeColor="text1"/>
          <w:sz w:val="20"/>
        </w:rPr>
      </w:pPr>
      <w:r w:rsidRPr="00315B07">
        <w:rPr>
          <w:rFonts w:ascii="Arial" w:hAnsi="Arial"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15B07">
        <w:rPr>
          <w:rFonts w:ascii="Arial" w:hAnsi="Arial" w:cs="Arial"/>
          <w:color w:val="000000" w:themeColor="text1"/>
          <w:spacing w:val="-3"/>
          <w:sz w:val="20"/>
        </w:rPr>
        <w:instrText xml:space="preserve"> FORMCHECKBOX </w:instrText>
      </w:r>
      <w:r w:rsidR="00E50C58" w:rsidRPr="00315B07">
        <w:rPr>
          <w:rFonts w:ascii="Arial" w:hAnsi="Arial" w:cs="Arial"/>
          <w:color w:val="000000" w:themeColor="text1"/>
          <w:spacing w:val="-3"/>
          <w:sz w:val="20"/>
        </w:rPr>
      </w:r>
      <w:r w:rsidR="00E50C58" w:rsidRPr="00315B07">
        <w:rPr>
          <w:rFonts w:ascii="Arial" w:hAnsi="Arial" w:cs="Arial"/>
          <w:color w:val="000000" w:themeColor="text1"/>
          <w:spacing w:val="-3"/>
          <w:sz w:val="20"/>
        </w:rPr>
        <w:fldChar w:fldCharType="separate"/>
      </w:r>
      <w:r w:rsidRPr="00315B07">
        <w:rPr>
          <w:rFonts w:ascii="Arial" w:hAnsi="Arial" w:cs="Arial"/>
          <w:color w:val="000000" w:themeColor="text1"/>
          <w:spacing w:val="-3"/>
          <w:sz w:val="20"/>
        </w:rPr>
        <w:fldChar w:fldCharType="end"/>
      </w:r>
      <w:r w:rsidRPr="00315B07">
        <w:rPr>
          <w:rFonts w:ascii="Arial" w:hAnsi="Arial" w:cs="Arial"/>
          <w:color w:val="000000" w:themeColor="text1"/>
          <w:sz w:val="20"/>
        </w:rPr>
        <w:t xml:space="preserve">  Regular Mail, addressed to: </w:t>
      </w:r>
      <w:r w:rsidRPr="00315B07">
        <w:rPr>
          <w:rFonts w:ascii="Arial" w:hAnsi="Arial" w:cs="Arial"/>
          <w:i/>
          <w:iCs/>
          <w:color w:val="000000" w:themeColor="text1"/>
          <w:sz w:val="18"/>
          <w:szCs w:val="18"/>
        </w:rPr>
        <w:t>(Name, full mailing address.)</w:t>
      </w:r>
    </w:p>
    <w:p w14:paraId="5693145B" w14:textId="77777777" w:rsidR="00F20CC0" w:rsidRPr="00315B07" w:rsidRDefault="00F20CC0" w:rsidP="00F20CC0">
      <w:pPr>
        <w:tabs>
          <w:tab w:val="right" w:pos="8640"/>
        </w:tabs>
        <w:ind w:left="2160"/>
        <w:rPr>
          <w:rFonts w:ascii="Arial" w:hAnsi="Arial" w:cs="Arial"/>
          <w:b/>
          <w:bCs/>
          <w:sz w:val="20"/>
          <w:u w:val="single"/>
        </w:rPr>
      </w:pPr>
      <w:r w:rsidRPr="00315B07">
        <w:rPr>
          <w:rFonts w:ascii="Arial" w:hAnsi="Arial" w:cs="Arial"/>
          <w:b/>
          <w:bCs/>
          <w:sz w:val="20"/>
          <w:u w:val="single"/>
        </w:rPr>
        <w:tab/>
      </w:r>
    </w:p>
    <w:p w14:paraId="6380D2F4" w14:textId="77777777" w:rsidR="00F20CC0" w:rsidRPr="00315B07" w:rsidRDefault="00F20CC0" w:rsidP="00F20CC0">
      <w:pPr>
        <w:tabs>
          <w:tab w:val="right" w:pos="8640"/>
        </w:tabs>
        <w:ind w:left="2160"/>
        <w:rPr>
          <w:rFonts w:ascii="Arial" w:hAnsi="Arial" w:cs="Arial"/>
          <w:b/>
          <w:bCs/>
          <w:sz w:val="20"/>
          <w:u w:val="single"/>
        </w:rPr>
      </w:pPr>
      <w:r w:rsidRPr="00315B07">
        <w:rPr>
          <w:rFonts w:ascii="Arial" w:hAnsi="Arial" w:cs="Arial"/>
          <w:b/>
          <w:bCs/>
          <w:sz w:val="20"/>
          <w:u w:val="single"/>
        </w:rPr>
        <w:tab/>
      </w:r>
    </w:p>
    <w:p w14:paraId="6029CA0F" w14:textId="77777777" w:rsidR="00F20CC0" w:rsidRPr="00315B07" w:rsidRDefault="00F20CC0" w:rsidP="00F20CC0">
      <w:pPr>
        <w:tabs>
          <w:tab w:val="right" w:pos="8640"/>
        </w:tabs>
        <w:ind w:left="2160"/>
        <w:rPr>
          <w:rFonts w:ascii="Arial" w:hAnsi="Arial" w:cs="Arial"/>
          <w:b/>
          <w:bCs/>
          <w:sz w:val="20"/>
        </w:rPr>
      </w:pPr>
      <w:r w:rsidRPr="00315B07">
        <w:rPr>
          <w:rFonts w:ascii="Arial" w:hAnsi="Arial" w:cs="Arial"/>
          <w:b/>
          <w:bCs/>
          <w:sz w:val="20"/>
          <w:u w:val="single"/>
        </w:rPr>
        <w:tab/>
      </w:r>
    </w:p>
    <w:p w14:paraId="7DB71B5E" w14:textId="4F7E283C" w:rsidR="00F20CC0" w:rsidRPr="00F20CC0" w:rsidRDefault="00F20CC0" w:rsidP="00F20CC0">
      <w:pPr>
        <w:tabs>
          <w:tab w:val="left" w:pos="720"/>
        </w:tabs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F20CC0">
        <w:rPr>
          <w:rFonts w:ascii="Arial" w:hAnsi="Arial" w:cs="Arial"/>
          <w:b/>
          <w:bCs/>
          <w:sz w:val="22"/>
          <w:szCs w:val="22"/>
        </w:rPr>
        <w:t>.</w:t>
      </w:r>
      <w:r w:rsidRPr="00F20CC0">
        <w:rPr>
          <w:rFonts w:ascii="Arial" w:hAnsi="Arial" w:cs="Arial"/>
          <w:b/>
          <w:bCs/>
          <w:sz w:val="22"/>
          <w:szCs w:val="22"/>
        </w:rPr>
        <w:tab/>
        <w:t>Sign and Date</w:t>
      </w:r>
    </w:p>
    <w:p w14:paraId="74A1ECFE" w14:textId="77777777" w:rsidR="00F20CC0" w:rsidRPr="00F20CC0" w:rsidRDefault="00F20CC0" w:rsidP="00F20CC0">
      <w:pPr>
        <w:tabs>
          <w:tab w:val="left" w:pos="5040"/>
          <w:tab w:val="left" w:pos="5760"/>
          <w:tab w:val="left" w:pos="8640"/>
        </w:tabs>
        <w:spacing w:before="240"/>
        <w:ind w:left="720"/>
        <w:rPr>
          <w:rFonts w:ascii="Arial" w:hAnsi="Arial" w:cs="Arial"/>
          <w:b/>
          <w:bCs/>
          <w:sz w:val="20"/>
          <w:u w:val="single"/>
        </w:rPr>
      </w:pPr>
      <w:r w:rsidRPr="00F20CC0">
        <w:rPr>
          <w:rFonts w:ascii="Arial" w:hAnsi="Arial" w:cs="Arial"/>
          <w:b/>
          <w:bCs/>
          <w:sz w:val="20"/>
          <w:u w:val="single"/>
        </w:rPr>
        <w:tab/>
      </w:r>
      <w:r w:rsidRPr="00F20CC0">
        <w:rPr>
          <w:rFonts w:ascii="Arial" w:hAnsi="Arial" w:cs="Arial"/>
          <w:b/>
          <w:bCs/>
          <w:sz w:val="20"/>
        </w:rPr>
        <w:tab/>
      </w:r>
      <w:r w:rsidRPr="00F20CC0">
        <w:rPr>
          <w:rFonts w:ascii="Arial" w:hAnsi="Arial" w:cs="Arial"/>
          <w:b/>
          <w:bCs/>
          <w:sz w:val="20"/>
          <w:u w:val="single"/>
        </w:rPr>
        <w:tab/>
      </w:r>
    </w:p>
    <w:p w14:paraId="030DB241" w14:textId="77777777" w:rsidR="00F20CC0" w:rsidRPr="00F20CC0" w:rsidRDefault="00F20CC0" w:rsidP="00F20CC0">
      <w:pPr>
        <w:tabs>
          <w:tab w:val="left" w:pos="5760"/>
          <w:tab w:val="left" w:pos="7920"/>
        </w:tabs>
        <w:spacing w:line="360" w:lineRule="auto"/>
        <w:ind w:left="720"/>
        <w:rPr>
          <w:rFonts w:ascii="Arial" w:hAnsi="Arial" w:cs="Arial"/>
          <w:sz w:val="20"/>
        </w:rPr>
      </w:pPr>
      <w:r w:rsidRPr="00F20CC0">
        <w:rPr>
          <w:rFonts w:ascii="Arial" w:hAnsi="Arial" w:cs="Arial"/>
          <w:sz w:val="20"/>
        </w:rPr>
        <w:t>Signature</w:t>
      </w:r>
      <w:r w:rsidRPr="00F20CC0">
        <w:rPr>
          <w:rFonts w:ascii="Arial" w:hAnsi="Arial" w:cs="Arial"/>
          <w:sz w:val="20"/>
        </w:rPr>
        <w:tab/>
        <w:t>Dated</w:t>
      </w:r>
    </w:p>
    <w:p w14:paraId="3F7C2355" w14:textId="77777777" w:rsidR="00F20CC0" w:rsidRPr="00F20CC0" w:rsidRDefault="00F20CC0" w:rsidP="00F20CC0">
      <w:pPr>
        <w:tabs>
          <w:tab w:val="right" w:pos="7200"/>
        </w:tabs>
        <w:snapToGrid w:val="0"/>
        <w:spacing w:before="360"/>
        <w:ind w:left="720"/>
        <w:rPr>
          <w:rFonts w:ascii="Arial" w:hAnsi="Arial" w:cs="Arial"/>
          <w:sz w:val="20"/>
        </w:rPr>
      </w:pPr>
      <w:r w:rsidRPr="00F20CC0">
        <w:rPr>
          <w:rFonts w:ascii="Arial" w:hAnsi="Arial" w:cs="Arial"/>
          <w:sz w:val="20"/>
        </w:rPr>
        <w:t xml:space="preserve">Attorney Signature: </w:t>
      </w:r>
      <w:r w:rsidRPr="00F20CC0">
        <w:rPr>
          <w:rFonts w:ascii="Arial" w:hAnsi="Arial" w:cs="Arial"/>
          <w:b/>
          <w:bCs/>
          <w:sz w:val="20"/>
          <w:u w:val="single"/>
        </w:rPr>
        <w:tab/>
      </w:r>
    </w:p>
    <w:p w14:paraId="78A9BC12" w14:textId="0E83397D" w:rsidR="00625AF7" w:rsidRDefault="00F20CC0" w:rsidP="00315B07">
      <w:pPr>
        <w:ind w:left="2520" w:right="-360"/>
        <w:rPr>
          <w:rFonts w:ascii="Arial" w:hAnsi="Arial"/>
          <w:sz w:val="20"/>
        </w:rPr>
      </w:pPr>
      <w:r w:rsidRPr="00F20CC0">
        <w:rPr>
          <w:rFonts w:ascii="Arial" w:hAnsi="Arial" w:cs="Arial"/>
          <w:i/>
          <w:iCs/>
          <w:color w:val="000000" w:themeColor="text1"/>
          <w:sz w:val="18"/>
          <w:szCs w:val="18"/>
        </w:rPr>
        <w:t>(If any)</w:t>
      </w:r>
    </w:p>
    <w:sectPr w:rsidR="00625AF7" w:rsidSect="00315B07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52B3" w14:textId="77777777" w:rsidR="00EE359A" w:rsidRDefault="00EE359A">
      <w:r>
        <w:separator/>
      </w:r>
    </w:p>
  </w:endnote>
  <w:endnote w:type="continuationSeparator" w:id="0">
    <w:p w14:paraId="14F72993" w14:textId="77777777" w:rsidR="00EE359A" w:rsidRDefault="00EE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FF502" w14:textId="7C3B95BC" w:rsidR="00625AF7" w:rsidRPr="00315B07" w:rsidRDefault="007339E3" w:rsidP="00315B07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JDF 1808 – Objection to Activation of an Income Assignment</w:t>
    </w:r>
    <w:r w:rsidRPr="00C552F4">
      <w:rPr>
        <w:rFonts w:ascii="Arial" w:hAnsi="Arial" w:cs="Arial"/>
        <w:color w:val="000000" w:themeColor="text1"/>
        <w:sz w:val="16"/>
        <w:szCs w:val="16"/>
      </w:rPr>
      <w:tab/>
      <w:t>R: December 28, 2021</w:t>
    </w:r>
    <w:r w:rsidRPr="00C552F4">
      <w:rPr>
        <w:rFonts w:ascii="Arial" w:hAnsi="Arial" w:cs="Arial"/>
        <w:color w:val="000000" w:themeColor="text1"/>
        <w:sz w:val="16"/>
        <w:szCs w:val="16"/>
      </w:rPr>
      <w:tab/>
    </w:r>
    <w:r w:rsidRPr="00C552F4">
      <w:rPr>
        <w:rFonts w:ascii="Arial" w:hAnsi="Arial" w:cs="Arial"/>
        <w:sz w:val="16"/>
        <w:szCs w:val="16"/>
      </w:rPr>
      <w:t xml:space="preserve">Page </w:t>
    </w:r>
    <w:r w:rsidRPr="00C552F4">
      <w:rPr>
        <w:rFonts w:ascii="Arial" w:hAnsi="Arial" w:cs="Arial"/>
        <w:sz w:val="16"/>
        <w:szCs w:val="16"/>
      </w:rPr>
      <w:fldChar w:fldCharType="begin"/>
    </w:r>
    <w:r w:rsidRPr="00C552F4">
      <w:rPr>
        <w:rFonts w:ascii="Arial" w:hAnsi="Arial" w:cs="Arial"/>
        <w:sz w:val="16"/>
        <w:szCs w:val="16"/>
      </w:rPr>
      <w:instrText xml:space="preserve"> PAGE </w:instrText>
    </w:r>
    <w:r w:rsidRPr="00C552F4">
      <w:rPr>
        <w:rFonts w:ascii="Arial" w:hAnsi="Arial"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C552F4">
      <w:rPr>
        <w:rFonts w:ascii="Arial" w:hAnsi="Arial" w:cs="Arial"/>
        <w:sz w:val="16"/>
        <w:szCs w:val="16"/>
      </w:rPr>
      <w:fldChar w:fldCharType="end"/>
    </w:r>
    <w:r w:rsidRPr="00C552F4">
      <w:rPr>
        <w:rFonts w:ascii="Arial" w:hAnsi="Arial" w:cs="Arial"/>
        <w:sz w:val="16"/>
        <w:szCs w:val="16"/>
      </w:rPr>
      <w:t xml:space="preserve"> of </w:t>
    </w:r>
    <w:r w:rsidRPr="00C552F4">
      <w:rPr>
        <w:rFonts w:ascii="Arial" w:hAnsi="Arial" w:cs="Arial"/>
        <w:sz w:val="16"/>
        <w:szCs w:val="16"/>
      </w:rPr>
      <w:fldChar w:fldCharType="begin"/>
    </w:r>
    <w:r w:rsidRPr="00C552F4">
      <w:rPr>
        <w:rFonts w:ascii="Arial" w:hAnsi="Arial" w:cs="Arial"/>
        <w:sz w:val="16"/>
        <w:szCs w:val="16"/>
      </w:rPr>
      <w:instrText xml:space="preserve"> NUMPAGES  </w:instrText>
    </w:r>
    <w:r w:rsidRPr="00C552F4">
      <w:rPr>
        <w:rFonts w:ascii="Arial" w:hAnsi="Arial"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3</w:t>
    </w:r>
    <w:r w:rsidRPr="00C552F4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6161" w14:textId="77777777" w:rsidR="007339E3" w:rsidRPr="00315B07" w:rsidRDefault="007339E3" w:rsidP="007339E3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rFonts w:ascii="Arial" w:hAnsi="Arial" w:cs="Arial"/>
        <w:color w:val="000000" w:themeColor="text1"/>
        <w:sz w:val="16"/>
        <w:szCs w:val="16"/>
      </w:rPr>
    </w:pPr>
    <w:r w:rsidRPr="00315B07">
      <w:rPr>
        <w:rFonts w:ascii="Arial" w:hAnsi="Arial" w:cs="Arial"/>
        <w:color w:val="000000" w:themeColor="text1"/>
        <w:sz w:val="16"/>
        <w:szCs w:val="16"/>
      </w:rPr>
      <w:t>www.courts.state.co.us/Forms/family</w:t>
    </w:r>
  </w:p>
  <w:p w14:paraId="20D72AA7" w14:textId="77AA0DF9" w:rsidR="00625AF7" w:rsidRPr="00315B07" w:rsidRDefault="007339E3" w:rsidP="00315B07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>JDF 1808 – Objection to Activation of an Income Assignment</w:t>
    </w:r>
    <w:r w:rsidRPr="00315B07">
      <w:rPr>
        <w:rFonts w:ascii="Arial" w:hAnsi="Arial" w:cs="Arial"/>
        <w:color w:val="000000" w:themeColor="text1"/>
        <w:sz w:val="16"/>
        <w:szCs w:val="16"/>
      </w:rPr>
      <w:tab/>
      <w:t>R: December 28, 2021</w:t>
    </w:r>
    <w:r w:rsidRPr="00315B07">
      <w:rPr>
        <w:rFonts w:ascii="Arial" w:hAnsi="Arial" w:cs="Arial"/>
        <w:color w:val="000000" w:themeColor="text1"/>
        <w:sz w:val="16"/>
        <w:szCs w:val="16"/>
      </w:rPr>
      <w:tab/>
    </w:r>
    <w:r w:rsidRPr="00315B07">
      <w:rPr>
        <w:rFonts w:ascii="Arial" w:hAnsi="Arial" w:cs="Arial"/>
        <w:sz w:val="16"/>
        <w:szCs w:val="16"/>
      </w:rPr>
      <w:t xml:space="preserve">Page </w:t>
    </w:r>
    <w:r w:rsidRPr="00315B07">
      <w:rPr>
        <w:rFonts w:ascii="Arial" w:hAnsi="Arial" w:cs="Arial"/>
        <w:sz w:val="16"/>
        <w:szCs w:val="16"/>
      </w:rPr>
      <w:fldChar w:fldCharType="begin"/>
    </w:r>
    <w:r w:rsidRPr="00315B07">
      <w:rPr>
        <w:rFonts w:ascii="Arial" w:hAnsi="Arial" w:cs="Arial"/>
        <w:sz w:val="16"/>
        <w:szCs w:val="16"/>
      </w:rPr>
      <w:instrText xml:space="preserve"> PAGE </w:instrText>
    </w:r>
    <w:r w:rsidRPr="00315B07">
      <w:rPr>
        <w:rFonts w:ascii="Arial" w:hAnsi="Arial" w:cs="Arial"/>
        <w:sz w:val="16"/>
        <w:szCs w:val="16"/>
      </w:rPr>
      <w:fldChar w:fldCharType="separate"/>
    </w:r>
    <w:r w:rsidRPr="00315B07">
      <w:rPr>
        <w:rFonts w:ascii="Arial" w:hAnsi="Arial" w:cs="Arial"/>
        <w:sz w:val="16"/>
        <w:szCs w:val="16"/>
      </w:rPr>
      <w:t>6</w:t>
    </w:r>
    <w:r w:rsidRPr="00315B07">
      <w:rPr>
        <w:rFonts w:ascii="Arial" w:hAnsi="Arial" w:cs="Arial"/>
        <w:sz w:val="16"/>
        <w:szCs w:val="16"/>
      </w:rPr>
      <w:fldChar w:fldCharType="end"/>
    </w:r>
    <w:r w:rsidRPr="00315B07">
      <w:rPr>
        <w:rFonts w:ascii="Arial" w:hAnsi="Arial" w:cs="Arial"/>
        <w:sz w:val="16"/>
        <w:szCs w:val="16"/>
      </w:rPr>
      <w:t xml:space="preserve"> of </w:t>
    </w:r>
    <w:r w:rsidRPr="00315B07">
      <w:rPr>
        <w:rFonts w:ascii="Arial" w:hAnsi="Arial" w:cs="Arial"/>
        <w:sz w:val="16"/>
        <w:szCs w:val="16"/>
      </w:rPr>
      <w:fldChar w:fldCharType="begin"/>
    </w:r>
    <w:r w:rsidRPr="00315B07">
      <w:rPr>
        <w:rFonts w:ascii="Arial" w:hAnsi="Arial" w:cs="Arial"/>
        <w:sz w:val="16"/>
        <w:szCs w:val="16"/>
      </w:rPr>
      <w:instrText xml:space="preserve"> NUMPAGES  </w:instrText>
    </w:r>
    <w:r w:rsidRPr="00315B07">
      <w:rPr>
        <w:rFonts w:ascii="Arial" w:hAnsi="Arial" w:cs="Arial"/>
        <w:sz w:val="16"/>
        <w:szCs w:val="16"/>
      </w:rPr>
      <w:fldChar w:fldCharType="separate"/>
    </w:r>
    <w:r w:rsidRPr="00315B07">
      <w:rPr>
        <w:rFonts w:ascii="Arial" w:hAnsi="Arial" w:cs="Arial"/>
        <w:sz w:val="16"/>
        <w:szCs w:val="16"/>
      </w:rPr>
      <w:t>8</w:t>
    </w:r>
    <w:r w:rsidRPr="00315B0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430E" w14:textId="77777777" w:rsidR="00EE359A" w:rsidRDefault="00EE359A">
      <w:r>
        <w:separator/>
      </w:r>
    </w:p>
  </w:footnote>
  <w:footnote w:type="continuationSeparator" w:id="0">
    <w:p w14:paraId="3629EF68" w14:textId="77777777" w:rsidR="00EE359A" w:rsidRDefault="00EE3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A6E4" w14:textId="2178C8F0" w:rsidR="007339E3" w:rsidRDefault="007339E3">
    <w:pPr>
      <w:pStyle w:val="Header"/>
    </w:pPr>
  </w:p>
  <w:p w14:paraId="31C16DF0" w14:textId="78720E0B" w:rsidR="007339E3" w:rsidRDefault="007339E3">
    <w:pPr>
      <w:pStyle w:val="Header"/>
    </w:pPr>
  </w:p>
  <w:p w14:paraId="4A91B109" w14:textId="27E6EAC9" w:rsidR="007339E3" w:rsidRDefault="007339E3">
    <w:pPr>
      <w:pStyle w:val="Header"/>
    </w:pPr>
  </w:p>
  <w:p w14:paraId="60C9E427" w14:textId="52896B57" w:rsidR="007339E3" w:rsidRDefault="007339E3">
    <w:pPr>
      <w:pStyle w:val="Header"/>
    </w:pPr>
  </w:p>
  <w:p w14:paraId="7CE7CF67" w14:textId="07CF53E4" w:rsidR="007339E3" w:rsidRDefault="007339E3">
    <w:pPr>
      <w:pStyle w:val="Header"/>
    </w:pPr>
  </w:p>
  <w:p w14:paraId="37D203F5" w14:textId="77777777" w:rsidR="007339E3" w:rsidRDefault="00733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C3954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C"/>
    <w:rsid w:val="002028CC"/>
    <w:rsid w:val="002A5903"/>
    <w:rsid w:val="002C6B3A"/>
    <w:rsid w:val="00315B07"/>
    <w:rsid w:val="00382EDF"/>
    <w:rsid w:val="004502B6"/>
    <w:rsid w:val="0055351B"/>
    <w:rsid w:val="00625AF7"/>
    <w:rsid w:val="0069028E"/>
    <w:rsid w:val="006A3115"/>
    <w:rsid w:val="0071104B"/>
    <w:rsid w:val="007339E3"/>
    <w:rsid w:val="00832D28"/>
    <w:rsid w:val="009B59FA"/>
    <w:rsid w:val="009E192C"/>
    <w:rsid w:val="00A95B7D"/>
    <w:rsid w:val="00C975BF"/>
    <w:rsid w:val="00CF7C09"/>
    <w:rsid w:val="00D43B44"/>
    <w:rsid w:val="00DA63CF"/>
    <w:rsid w:val="00DC11B1"/>
    <w:rsid w:val="00E50C58"/>
    <w:rsid w:val="00EE359A"/>
    <w:rsid w:val="00F00878"/>
    <w:rsid w:val="00F116C6"/>
    <w:rsid w:val="00F2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A38D7"/>
  <w15:chartTrackingRefBased/>
  <w15:docId w15:val="{2774A247-0F52-5A4E-B40D-DA91E119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8640"/>
      </w:tabs>
      <w:spacing w:after="120"/>
      <w:ind w:right="-360"/>
      <w:jc w:val="center"/>
      <w:outlineLvl w:val="2"/>
    </w:pPr>
    <w:rPr>
      <w:b/>
      <w:spacing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BodyText2">
    <w:name w:val="Body Text 2"/>
    <w:basedOn w:val="Normal"/>
    <w:pPr>
      <w:tabs>
        <w:tab w:val="left" w:pos="8640"/>
      </w:tabs>
      <w:spacing w:after="120"/>
      <w:jc w:val="both"/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sz w:val="20"/>
    </w:rPr>
  </w:style>
  <w:style w:type="paragraph" w:styleId="BodyText3">
    <w:name w:val="Body Text 3"/>
    <w:basedOn w:val="Normal"/>
    <w:pPr>
      <w:tabs>
        <w:tab w:val="left" w:pos="8640"/>
      </w:tabs>
      <w:spacing w:after="120"/>
      <w:ind w:right="-360"/>
      <w:jc w:val="both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553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351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535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35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5351B"/>
  </w:style>
  <w:style w:type="paragraph" w:styleId="CommentSubject">
    <w:name w:val="annotation subject"/>
    <w:basedOn w:val="CommentText"/>
    <w:next w:val="CommentText"/>
    <w:link w:val="CommentSubjectChar"/>
    <w:rsid w:val="0055351B"/>
    <w:rPr>
      <w:b/>
      <w:bCs/>
    </w:rPr>
  </w:style>
  <w:style w:type="character" w:customStyle="1" w:styleId="CommentSubjectChar">
    <w:name w:val="Comment Subject Char"/>
    <w:link w:val="CommentSubject"/>
    <w:rsid w:val="0055351B"/>
    <w:rPr>
      <w:b/>
      <w:bCs/>
    </w:rPr>
  </w:style>
  <w:style w:type="paragraph" w:styleId="NoSpacing">
    <w:name w:val="No Spacing"/>
    <w:uiPriority w:val="1"/>
    <w:qFormat/>
    <w:rsid w:val="002C6B3A"/>
    <w:rPr>
      <w:sz w:val="24"/>
    </w:rPr>
  </w:style>
  <w:style w:type="paragraph" w:styleId="Revision">
    <w:name w:val="Revision"/>
    <w:hidden/>
    <w:uiPriority w:val="99"/>
    <w:semiHidden/>
    <w:rsid w:val="007339E3"/>
    <w:rPr>
      <w:sz w:val="24"/>
    </w:rPr>
  </w:style>
  <w:style w:type="paragraph" w:styleId="ListParagraph">
    <w:name w:val="List Paragraph"/>
    <w:basedOn w:val="Normal"/>
    <w:uiPriority w:val="34"/>
    <w:qFormat/>
    <w:rsid w:val="00F20CC0"/>
    <w:pPr>
      <w:ind w:left="720"/>
      <w:contextualSpacing/>
    </w:pPr>
  </w:style>
  <w:style w:type="character" w:styleId="Hyperlink">
    <w:name w:val="Hyperlink"/>
    <w:basedOn w:val="DefaultParagraphFont"/>
    <w:rsid w:val="00F20C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C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20C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jbits.courts.state.co.us/efil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546B1B-8861-4463-8A84-1A7AFCE4A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0C785-10F6-49CA-846D-E6D4A5AFD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A42AB-9960-4F08-81FC-BA1649A382D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slagle, sean</cp:lastModifiedBy>
  <cp:revision>6</cp:revision>
  <dcterms:created xsi:type="dcterms:W3CDTF">2021-12-28T18:35:00Z</dcterms:created>
  <dcterms:modified xsi:type="dcterms:W3CDTF">2021-12-28T18:56:00Z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