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F77383" w:rsidRPr="00512937" w:rsidTr="00512937">
        <w:tblPrEx>
          <w:tblCellMar>
            <w:top w:w="0" w:type="dxa"/>
            <w:bottom w:w="0" w:type="dxa"/>
          </w:tblCellMar>
        </w:tblPrEx>
        <w:trPr>
          <w:trHeight w:val="2690"/>
        </w:trPr>
        <w:tc>
          <w:tcPr>
            <w:tcW w:w="6390" w:type="dxa"/>
          </w:tcPr>
          <w:p w:rsidR="00F77383" w:rsidRPr="00512937" w:rsidRDefault="00F77383" w:rsidP="00F77383">
            <w:pPr>
              <w:jc w:val="both"/>
            </w:pPr>
            <w:r w:rsidRPr="00512937">
              <w:rPr>
                <w:rFonts w:ascii="Wingdings" w:hAnsi="Wingdings"/>
                <w:sz w:val="28"/>
              </w:rPr>
              <w:t></w:t>
            </w:r>
            <w:r w:rsidRPr="00512937">
              <w:t xml:space="preserve">District Court </w:t>
            </w:r>
            <w:r w:rsidRPr="00512937">
              <w:rPr>
                <w:rFonts w:ascii="Wingdings" w:hAnsi="Wingdings"/>
                <w:sz w:val="28"/>
              </w:rPr>
              <w:t></w:t>
            </w:r>
            <w:r w:rsidRPr="00512937">
              <w:t xml:space="preserve">Denver Probate Court </w:t>
            </w:r>
          </w:p>
          <w:p w:rsidR="00F77383" w:rsidRPr="00512937" w:rsidRDefault="00F77383" w:rsidP="00F77383">
            <w:pPr>
              <w:jc w:val="both"/>
            </w:pPr>
            <w:r w:rsidRPr="00512937">
              <w:t>________________________________County, Colorado</w:t>
            </w:r>
          </w:p>
          <w:p w:rsidR="00F77383" w:rsidRPr="00512937" w:rsidRDefault="00F77383" w:rsidP="00F77383">
            <w:pPr>
              <w:jc w:val="both"/>
            </w:pPr>
            <w:r w:rsidRPr="00512937">
              <w:t>Court Address:</w:t>
            </w:r>
          </w:p>
          <w:p w:rsidR="00F77383" w:rsidRPr="00512937" w:rsidRDefault="00F77383" w:rsidP="00F77383">
            <w:pPr>
              <w:jc w:val="both"/>
            </w:pPr>
          </w:p>
          <w:p w:rsidR="00F77383" w:rsidRPr="00512937" w:rsidRDefault="00F77383" w:rsidP="00F77383">
            <w:pPr>
              <w:pBdr>
                <w:bottom w:val="single" w:sz="6" w:space="1" w:color="auto"/>
              </w:pBdr>
              <w:jc w:val="both"/>
            </w:pPr>
          </w:p>
          <w:p w:rsidR="00F77383" w:rsidRPr="00512937" w:rsidRDefault="00F77383" w:rsidP="00F77383">
            <w:pPr>
              <w:rPr>
                <w:b/>
              </w:rPr>
            </w:pPr>
            <w:r w:rsidRPr="00512937">
              <w:rPr>
                <w:b/>
              </w:rPr>
              <w:t>In the Interest of:</w:t>
            </w:r>
          </w:p>
          <w:p w:rsidR="00F77383" w:rsidRPr="00512937" w:rsidRDefault="00F77383" w:rsidP="00F77383">
            <w:pPr>
              <w:pStyle w:val="BodyText"/>
              <w:rPr>
                <w:b/>
                <w:sz w:val="20"/>
              </w:rPr>
            </w:pPr>
          </w:p>
          <w:p w:rsidR="00F77383" w:rsidRPr="00512937" w:rsidRDefault="00F77383" w:rsidP="00F77383">
            <w:pPr>
              <w:pStyle w:val="BodyText"/>
              <w:rPr>
                <w:b/>
                <w:sz w:val="20"/>
              </w:rPr>
            </w:pPr>
          </w:p>
          <w:p w:rsidR="00F77383" w:rsidRPr="00512937" w:rsidRDefault="00F77383" w:rsidP="00F77383">
            <w:pPr>
              <w:pStyle w:val="BodyText"/>
              <w:rPr>
                <w:sz w:val="20"/>
              </w:rPr>
            </w:pPr>
            <w:r w:rsidRPr="00512937">
              <w:rPr>
                <w:sz w:val="20"/>
              </w:rPr>
              <w:tab/>
            </w:r>
            <w:r w:rsidRPr="00512937">
              <w:rPr>
                <w:sz w:val="20"/>
              </w:rPr>
              <w:tab/>
            </w:r>
            <w:r w:rsidRPr="00512937">
              <w:rPr>
                <w:sz w:val="20"/>
              </w:rPr>
              <w:tab/>
              <w:t xml:space="preserve">  </w:t>
            </w:r>
            <w:r w:rsidRPr="00512937">
              <w:rPr>
                <w:sz w:val="20"/>
              </w:rPr>
              <w:tab/>
              <w:t xml:space="preserve"> </w:t>
            </w:r>
          </w:p>
          <w:p w:rsidR="00F77383" w:rsidRPr="00512937" w:rsidRDefault="00F77383" w:rsidP="00F77383">
            <w:pPr>
              <w:rPr>
                <w:b/>
              </w:rPr>
            </w:pPr>
          </w:p>
          <w:p w:rsidR="00F77383" w:rsidRPr="00512937" w:rsidRDefault="00974F11" w:rsidP="00F77383">
            <w:pPr>
              <w:rPr>
                <w:sz w:val="24"/>
                <w:szCs w:val="24"/>
              </w:rPr>
            </w:pPr>
            <w:r w:rsidRPr="00512937">
              <w:rPr>
                <w:b/>
              </w:rPr>
              <w:t>Ward/</w:t>
            </w:r>
            <w:r w:rsidR="00756470" w:rsidRPr="00512937">
              <w:rPr>
                <w:b/>
              </w:rPr>
              <w:t>Protected Person</w:t>
            </w:r>
          </w:p>
        </w:tc>
        <w:tc>
          <w:tcPr>
            <w:tcW w:w="3780" w:type="dxa"/>
          </w:tcPr>
          <w:p w:rsidR="00F77383" w:rsidRPr="00512937" w:rsidRDefault="00F77383" w:rsidP="00F77383"/>
          <w:p w:rsidR="00F77383" w:rsidRPr="00512937" w:rsidRDefault="00F77383" w:rsidP="00F77383"/>
          <w:p w:rsidR="00F77383" w:rsidRPr="00512937" w:rsidRDefault="00F77383" w:rsidP="00F77383"/>
          <w:p w:rsidR="00F77383" w:rsidRPr="00512937" w:rsidRDefault="00F77383" w:rsidP="00F77383"/>
          <w:p w:rsidR="00F77383" w:rsidRPr="00512937" w:rsidRDefault="00F77383" w:rsidP="00F77383"/>
          <w:p w:rsidR="00F77383" w:rsidRPr="00512937" w:rsidRDefault="00F77383" w:rsidP="00F77383"/>
          <w:p w:rsidR="00F77383" w:rsidRPr="00512937" w:rsidRDefault="00F77383" w:rsidP="00F77383">
            <w:r w:rsidRPr="00512937">
              <w:rPr>
                <w:noProof/>
              </w:rPr>
              <w:pict>
                <v:group id="_x0000_s1026" style="position:absolute;margin-left:21.15pt;margin-top:9.25pt;width:136.8pt;height:7.2pt;z-index:251657728" coordorigin="8712,3456" coordsize="2736,288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F77383" w:rsidRPr="00512937" w:rsidRDefault="00F77383" w:rsidP="00F77383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512937">
              <w:rPr>
                <w:rFonts w:cs="Arial"/>
                <w:sz w:val="20"/>
              </w:rPr>
              <w:t xml:space="preserve">COURT USE ONLY </w:t>
            </w:r>
          </w:p>
          <w:p w:rsidR="00F77383" w:rsidRPr="00512937" w:rsidRDefault="00F77383" w:rsidP="00F77383">
            <w:r w:rsidRPr="00512937">
              <w:t>Case Number:</w:t>
            </w:r>
          </w:p>
          <w:p w:rsidR="00F77383" w:rsidRPr="00512937" w:rsidRDefault="00F77383" w:rsidP="00F77383">
            <w:pPr>
              <w:rPr>
                <w:sz w:val="16"/>
                <w:szCs w:val="16"/>
              </w:rPr>
            </w:pPr>
          </w:p>
          <w:p w:rsidR="00F77383" w:rsidRPr="00512937" w:rsidRDefault="00F77383" w:rsidP="00F77383">
            <w:pPr>
              <w:rPr>
                <w:sz w:val="16"/>
                <w:szCs w:val="16"/>
              </w:rPr>
            </w:pPr>
          </w:p>
          <w:p w:rsidR="00F77383" w:rsidRPr="00512937" w:rsidRDefault="00F77383" w:rsidP="00F77383">
            <w:r w:rsidRPr="00512937">
              <w:t>Division</w:t>
            </w:r>
            <w:r w:rsidR="006C7092" w:rsidRPr="00512937">
              <w:rPr>
                <w:sz w:val="24"/>
                <w:szCs w:val="24"/>
              </w:rPr>
              <w:t>:</w:t>
            </w:r>
            <w:r w:rsidRPr="00512937">
              <w:t xml:space="preserve">               Courtroom</w:t>
            </w:r>
            <w:r w:rsidR="006C7092" w:rsidRPr="00512937">
              <w:rPr>
                <w:sz w:val="24"/>
                <w:szCs w:val="24"/>
              </w:rPr>
              <w:t>:</w:t>
            </w:r>
          </w:p>
        </w:tc>
      </w:tr>
      <w:tr w:rsidR="00F77383" w:rsidRPr="00512937" w:rsidTr="0051293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2074E0" w:rsidRPr="00512937" w:rsidRDefault="00863A38" w:rsidP="00685BBB">
            <w:pPr>
              <w:jc w:val="center"/>
              <w:rPr>
                <w:b/>
                <w:sz w:val="24"/>
                <w:szCs w:val="24"/>
              </w:rPr>
            </w:pPr>
            <w:r w:rsidRPr="00512937">
              <w:rPr>
                <w:b/>
                <w:sz w:val="24"/>
                <w:szCs w:val="24"/>
              </w:rPr>
              <w:t>PROVI</w:t>
            </w:r>
            <w:r w:rsidR="00C858EE" w:rsidRPr="00512937">
              <w:rPr>
                <w:b/>
                <w:sz w:val="24"/>
                <w:szCs w:val="24"/>
              </w:rPr>
              <w:t>S</w:t>
            </w:r>
            <w:r w:rsidRPr="00512937">
              <w:rPr>
                <w:b/>
                <w:sz w:val="24"/>
                <w:szCs w:val="24"/>
              </w:rPr>
              <w:t xml:space="preserve">IONAL </w:t>
            </w:r>
            <w:r w:rsidR="00F77383" w:rsidRPr="00512937">
              <w:rPr>
                <w:b/>
                <w:sz w:val="24"/>
                <w:szCs w:val="24"/>
              </w:rPr>
              <w:t xml:space="preserve">ORDER </w:t>
            </w:r>
            <w:r w:rsidR="00685BBB" w:rsidRPr="00512937">
              <w:rPr>
                <w:b/>
                <w:sz w:val="24"/>
                <w:szCs w:val="24"/>
              </w:rPr>
              <w:t xml:space="preserve">RE: PETITION TO </w:t>
            </w:r>
            <w:r w:rsidR="0015079D" w:rsidRPr="00512937">
              <w:rPr>
                <w:b/>
                <w:sz w:val="24"/>
                <w:szCs w:val="24"/>
              </w:rPr>
              <w:t>TRANSFER</w:t>
            </w:r>
            <w:r w:rsidR="009F7790" w:rsidRPr="00512937">
              <w:rPr>
                <w:b/>
                <w:sz w:val="24"/>
                <w:szCs w:val="24"/>
              </w:rPr>
              <w:t xml:space="preserve"> </w:t>
            </w:r>
            <w:r w:rsidR="002074E0" w:rsidRPr="00512937">
              <w:rPr>
                <w:b/>
                <w:sz w:val="24"/>
                <w:szCs w:val="24"/>
              </w:rPr>
              <w:t xml:space="preserve">FROM COLORADO </w:t>
            </w:r>
          </w:p>
          <w:p w:rsidR="00336A5D" w:rsidRPr="00512937" w:rsidRDefault="009F7790" w:rsidP="00336A5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12937">
              <w:rPr>
                <w:b/>
                <w:sz w:val="24"/>
                <w:szCs w:val="24"/>
              </w:rPr>
              <w:t xml:space="preserve">TO </w:t>
            </w:r>
            <w:r w:rsidR="002074E0" w:rsidRPr="00512937">
              <w:rPr>
                <w:b/>
                <w:sz w:val="24"/>
                <w:szCs w:val="24"/>
              </w:rPr>
              <w:t>RECEIVING</w:t>
            </w:r>
            <w:r w:rsidRPr="00512937">
              <w:rPr>
                <w:b/>
                <w:sz w:val="24"/>
                <w:szCs w:val="24"/>
              </w:rPr>
              <w:t xml:space="preserve"> STATE</w:t>
            </w:r>
            <w:r w:rsidR="002074E0" w:rsidRPr="00512937">
              <w:rPr>
                <w:b/>
                <w:sz w:val="24"/>
                <w:szCs w:val="24"/>
              </w:rPr>
              <w:t xml:space="preserve"> </w:t>
            </w:r>
            <w:r w:rsidR="00685BBB" w:rsidRPr="00512937">
              <w:rPr>
                <w:sz w:val="24"/>
                <w:szCs w:val="24"/>
              </w:rPr>
              <w:t xml:space="preserve"> </w:t>
            </w:r>
            <w:r w:rsidR="00251368" w:rsidRPr="00512937">
              <w:rPr>
                <w:rFonts w:ascii="Wingdings" w:hAnsi="Wingdings"/>
                <w:sz w:val="28"/>
              </w:rPr>
              <w:t></w:t>
            </w:r>
            <w:r w:rsidR="00685BBB" w:rsidRPr="00512937">
              <w:rPr>
                <w:rFonts w:cs="Arial"/>
                <w:b/>
                <w:sz w:val="24"/>
                <w:szCs w:val="24"/>
              </w:rPr>
              <w:t xml:space="preserve">GUARDIANSHIP </w:t>
            </w:r>
            <w:r w:rsidR="00251368" w:rsidRPr="00512937">
              <w:rPr>
                <w:rFonts w:ascii="Wingdings" w:hAnsi="Wingdings"/>
                <w:sz w:val="28"/>
              </w:rPr>
              <w:t></w:t>
            </w:r>
            <w:r w:rsidR="00685BBB" w:rsidRPr="00512937">
              <w:rPr>
                <w:rFonts w:cs="Arial"/>
                <w:b/>
                <w:sz w:val="24"/>
                <w:szCs w:val="24"/>
              </w:rPr>
              <w:t xml:space="preserve">CONSERVATORSHIP </w:t>
            </w:r>
          </w:p>
          <w:p w:rsidR="00F77383" w:rsidRPr="00512937" w:rsidRDefault="00685BBB" w:rsidP="00336A5D">
            <w:pPr>
              <w:jc w:val="center"/>
              <w:rPr>
                <w:rFonts w:cs="Arial"/>
                <w:b/>
                <w:szCs w:val="24"/>
              </w:rPr>
            </w:pPr>
            <w:r w:rsidRPr="00512937">
              <w:rPr>
                <w:rFonts w:cs="Arial"/>
                <w:b/>
                <w:sz w:val="24"/>
                <w:szCs w:val="24"/>
              </w:rPr>
              <w:t>PURSUANT TO §15-14.5-30</w:t>
            </w:r>
            <w:r w:rsidR="0015079D" w:rsidRPr="00512937">
              <w:rPr>
                <w:rFonts w:cs="Arial"/>
                <w:b/>
                <w:sz w:val="24"/>
                <w:szCs w:val="24"/>
              </w:rPr>
              <w:t>1</w:t>
            </w:r>
            <w:r w:rsidRPr="00512937">
              <w:rPr>
                <w:rFonts w:cs="Arial"/>
                <w:b/>
                <w:sz w:val="24"/>
                <w:szCs w:val="24"/>
              </w:rPr>
              <w:t xml:space="preserve">, C.R.S.  </w:t>
            </w:r>
            <w:r w:rsidR="00FA1331" w:rsidRPr="00512937">
              <w:rPr>
                <w:rFonts w:cs="Arial"/>
                <w:b/>
                <w:sz w:val="22"/>
                <w:szCs w:val="22"/>
              </w:rPr>
              <w:t>UNIFORM ADULT GUARDIANSHIP AND PROTECTIVE PROCEEDINGS JURISDICTION ACT</w:t>
            </w:r>
          </w:p>
        </w:tc>
      </w:tr>
    </w:tbl>
    <w:p w:rsidR="00BB0ED5" w:rsidRPr="00512937" w:rsidRDefault="00BB0ED5" w:rsidP="00F77383">
      <w:pPr>
        <w:jc w:val="both"/>
        <w:rPr>
          <w:sz w:val="16"/>
          <w:szCs w:val="16"/>
        </w:rPr>
      </w:pPr>
    </w:p>
    <w:p w:rsidR="00685BBB" w:rsidRPr="000B0483" w:rsidRDefault="00685BBB" w:rsidP="00685BBB">
      <w:pPr>
        <w:jc w:val="both"/>
        <w:rPr>
          <w:rFonts w:cs="Arial"/>
        </w:rPr>
      </w:pPr>
      <w:r w:rsidRPr="000B0483">
        <w:rPr>
          <w:rFonts w:cs="Arial"/>
          <w:b/>
        </w:rPr>
        <w:t>Upon consideration</w:t>
      </w:r>
      <w:r w:rsidRPr="000B0483">
        <w:rPr>
          <w:rFonts w:cs="Arial"/>
        </w:rPr>
        <w:t xml:space="preserve"> of the Petition to </w:t>
      </w:r>
      <w:r w:rsidR="0015079D" w:rsidRPr="000B0483">
        <w:rPr>
          <w:rFonts w:cs="Arial"/>
        </w:rPr>
        <w:t>Transfer</w:t>
      </w:r>
      <w:r w:rsidRPr="000B0483">
        <w:rPr>
          <w:rFonts w:cs="Arial"/>
        </w:rPr>
        <w:t xml:space="preserve">, </w:t>
      </w:r>
      <w:r w:rsidR="00634FDD" w:rsidRPr="000B0483">
        <w:rPr>
          <w:rFonts w:cs="Arial"/>
        </w:rPr>
        <w:t>any objections</w:t>
      </w:r>
      <w:r w:rsidR="00BB0ED5" w:rsidRPr="000B0483">
        <w:rPr>
          <w:rFonts w:cs="Arial"/>
        </w:rPr>
        <w:t xml:space="preserve"> filed</w:t>
      </w:r>
      <w:r w:rsidRPr="000B0483">
        <w:rPr>
          <w:rFonts w:cs="Arial"/>
        </w:rPr>
        <w:t xml:space="preserve"> and </w:t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 xml:space="preserve">evidentiary hearing </w:t>
      </w:r>
      <w:r w:rsidRPr="000B0483">
        <w:rPr>
          <w:rFonts w:cs="Arial"/>
          <w:b/>
        </w:rPr>
        <w:t xml:space="preserve">or </w:t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>hearing</w:t>
      </w:r>
      <w:r w:rsidR="00A514D2">
        <w:rPr>
          <w:rFonts w:cs="Arial"/>
        </w:rPr>
        <w:t xml:space="preserve"> without appearance</w:t>
      </w:r>
      <w:r w:rsidRPr="000B0483">
        <w:rPr>
          <w:rFonts w:cs="Arial"/>
        </w:rPr>
        <w:t xml:space="preserve">;  </w:t>
      </w:r>
      <w:r w:rsidRPr="000B0483">
        <w:rPr>
          <w:rFonts w:cs="Arial"/>
        </w:rPr>
        <w:tab/>
      </w:r>
      <w:r w:rsidRPr="000B0483">
        <w:rPr>
          <w:rFonts w:cs="Arial"/>
        </w:rPr>
        <w:tab/>
      </w:r>
      <w:r w:rsidRPr="000B0483">
        <w:rPr>
          <w:rFonts w:cs="Arial"/>
        </w:rPr>
        <w:tab/>
        <w:t xml:space="preserve">   </w:t>
      </w:r>
    </w:p>
    <w:p w:rsidR="00685BBB" w:rsidRPr="000B0483" w:rsidRDefault="00685BBB" w:rsidP="00685BBB">
      <w:pPr>
        <w:jc w:val="both"/>
        <w:rPr>
          <w:rFonts w:cs="Arial"/>
        </w:rPr>
      </w:pPr>
    </w:p>
    <w:p w:rsidR="00685BBB" w:rsidRPr="000B0483" w:rsidRDefault="00685BBB" w:rsidP="00685BBB">
      <w:pPr>
        <w:jc w:val="both"/>
        <w:rPr>
          <w:rFonts w:cs="Arial"/>
          <w:b/>
        </w:rPr>
      </w:pPr>
      <w:r w:rsidRPr="000B0483">
        <w:rPr>
          <w:rFonts w:cs="Arial"/>
          <w:b/>
        </w:rPr>
        <w:t xml:space="preserve">The </w:t>
      </w:r>
      <w:r w:rsidR="00FA1331" w:rsidRPr="000B0483">
        <w:rPr>
          <w:rFonts w:cs="Arial"/>
          <w:b/>
        </w:rPr>
        <w:t>c</w:t>
      </w:r>
      <w:r w:rsidRPr="000B0483">
        <w:rPr>
          <w:rFonts w:cs="Arial"/>
          <w:b/>
        </w:rPr>
        <w:t>ourt finds</w:t>
      </w:r>
      <w:r w:rsidR="0015079D" w:rsidRPr="000B0483">
        <w:rPr>
          <w:rFonts w:cs="Arial"/>
          <w:b/>
        </w:rPr>
        <w:t xml:space="preserve"> that</w:t>
      </w:r>
      <w:r w:rsidRPr="000B0483">
        <w:rPr>
          <w:rFonts w:cs="Arial"/>
          <w:b/>
        </w:rPr>
        <w:t>:</w:t>
      </w:r>
    </w:p>
    <w:p w:rsidR="00E4263C" w:rsidRPr="000B0483" w:rsidRDefault="00E4263C" w:rsidP="00685BBB">
      <w:pPr>
        <w:jc w:val="both"/>
        <w:rPr>
          <w:rFonts w:cs="Arial"/>
          <w:b/>
        </w:rPr>
      </w:pPr>
    </w:p>
    <w:p w:rsidR="00E853C0" w:rsidRPr="000B0483" w:rsidRDefault="0015079D" w:rsidP="00E4263C">
      <w:pPr>
        <w:numPr>
          <w:ilvl w:val="0"/>
          <w:numId w:val="8"/>
        </w:numPr>
        <w:jc w:val="both"/>
        <w:rPr>
          <w:rFonts w:cs="Arial"/>
        </w:rPr>
      </w:pPr>
      <w:r w:rsidRPr="000B0483">
        <w:rPr>
          <w:rFonts w:cs="Arial"/>
        </w:rPr>
        <w:t>The st</w:t>
      </w:r>
      <w:r w:rsidR="00685BBB" w:rsidRPr="000B0483">
        <w:rPr>
          <w:rFonts w:cs="Arial"/>
        </w:rPr>
        <w:t xml:space="preserve">atements in the </w:t>
      </w:r>
      <w:r w:rsidR="00FA1331" w:rsidRPr="000B0483">
        <w:rPr>
          <w:rFonts w:cs="Arial"/>
        </w:rPr>
        <w:t>p</w:t>
      </w:r>
      <w:r w:rsidR="00685BBB" w:rsidRPr="000B0483">
        <w:rPr>
          <w:rFonts w:cs="Arial"/>
        </w:rPr>
        <w:t>etition are true and</w:t>
      </w:r>
      <w:r w:rsidR="00E853C0" w:rsidRPr="000B0483">
        <w:rPr>
          <w:rFonts w:cs="Arial"/>
        </w:rPr>
        <w:t xml:space="preserve"> notice has been properly given or waived. </w:t>
      </w:r>
    </w:p>
    <w:p w:rsidR="0015079D" w:rsidRPr="000B0483" w:rsidRDefault="0015079D" w:rsidP="00E4263C">
      <w:pPr>
        <w:numPr>
          <w:ilvl w:val="0"/>
          <w:numId w:val="8"/>
        </w:numPr>
        <w:jc w:val="both"/>
        <w:rPr>
          <w:rFonts w:cs="Arial"/>
        </w:rPr>
      </w:pPr>
      <w:r w:rsidRPr="000B0483">
        <w:rPr>
          <w:rFonts w:cs="Arial"/>
        </w:rPr>
        <w:t>The t</w:t>
      </w:r>
      <w:r w:rsidR="00BB0ED5" w:rsidRPr="000B0483">
        <w:rPr>
          <w:rFonts w:cs="Arial"/>
        </w:rPr>
        <w:t xml:space="preserve">ransfer is </w:t>
      </w:r>
      <w:r w:rsidR="00EC172D" w:rsidRPr="000B0483">
        <w:rPr>
          <w:rFonts w:cs="Arial"/>
        </w:rPr>
        <w:t xml:space="preserve">not </w:t>
      </w:r>
      <w:bookmarkStart w:id="0" w:name="_GoBack"/>
      <w:bookmarkEnd w:id="0"/>
      <w:r w:rsidR="00EC172D" w:rsidRPr="000B0483">
        <w:rPr>
          <w:rFonts w:cs="Arial"/>
        </w:rPr>
        <w:t xml:space="preserve">contrary to the </w:t>
      </w:r>
      <w:r w:rsidR="00BB0ED5" w:rsidRPr="000B0483">
        <w:rPr>
          <w:rFonts w:cs="Arial"/>
        </w:rPr>
        <w:t>interest</w:t>
      </w:r>
      <w:r w:rsidR="00EC172D" w:rsidRPr="000B0483">
        <w:rPr>
          <w:rFonts w:cs="Arial"/>
        </w:rPr>
        <w:t>s</w:t>
      </w:r>
      <w:r w:rsidR="00BB0ED5" w:rsidRPr="000B0483">
        <w:rPr>
          <w:rFonts w:cs="Arial"/>
        </w:rPr>
        <w:t xml:space="preserve"> </w:t>
      </w:r>
      <w:r w:rsidRPr="000B0483">
        <w:rPr>
          <w:rFonts w:cs="Arial"/>
        </w:rPr>
        <w:t xml:space="preserve">of the </w:t>
      </w:r>
      <w:r w:rsidR="00FA1331" w:rsidRPr="000B0483">
        <w:rPr>
          <w:rFonts w:cs="Arial"/>
        </w:rPr>
        <w:t>w</w:t>
      </w:r>
      <w:r w:rsidR="00974F11" w:rsidRPr="000B0483">
        <w:rPr>
          <w:rFonts w:cs="Arial"/>
        </w:rPr>
        <w:t>ard</w:t>
      </w:r>
      <w:r w:rsidR="00FA1331" w:rsidRPr="000B0483">
        <w:rPr>
          <w:rFonts w:cs="Arial"/>
        </w:rPr>
        <w:t xml:space="preserve"> </w:t>
      </w:r>
      <w:r w:rsidR="00974F11" w:rsidRPr="000B0483">
        <w:rPr>
          <w:rFonts w:cs="Arial"/>
        </w:rPr>
        <w:t>/</w:t>
      </w:r>
      <w:r w:rsidR="00FA1331" w:rsidRPr="000B0483">
        <w:rPr>
          <w:rFonts w:cs="Arial"/>
        </w:rPr>
        <w:t>p</w:t>
      </w:r>
      <w:r w:rsidRPr="000B0483">
        <w:rPr>
          <w:rFonts w:cs="Arial"/>
        </w:rPr>
        <w:t xml:space="preserve">rotected </w:t>
      </w:r>
      <w:r w:rsidR="00FA1331" w:rsidRPr="000B0483">
        <w:rPr>
          <w:rFonts w:cs="Arial"/>
        </w:rPr>
        <w:t>p</w:t>
      </w:r>
      <w:r w:rsidRPr="000B0483">
        <w:rPr>
          <w:rFonts w:cs="Arial"/>
        </w:rPr>
        <w:t>erson.</w:t>
      </w:r>
    </w:p>
    <w:p w:rsidR="0015079D" w:rsidRPr="000B0483" w:rsidRDefault="0015079D" w:rsidP="00E4263C">
      <w:pPr>
        <w:numPr>
          <w:ilvl w:val="0"/>
          <w:numId w:val="8"/>
        </w:numPr>
        <w:jc w:val="both"/>
        <w:rPr>
          <w:rFonts w:cs="Arial"/>
        </w:rPr>
      </w:pPr>
      <w:r w:rsidRPr="000B0483">
        <w:rPr>
          <w:rFonts w:cs="Arial"/>
        </w:rPr>
        <w:t xml:space="preserve">The </w:t>
      </w:r>
      <w:r w:rsidR="00FA1331" w:rsidRPr="000B0483">
        <w:rPr>
          <w:rFonts w:cs="Arial"/>
        </w:rPr>
        <w:t>w</w:t>
      </w:r>
      <w:r w:rsidR="00974F11" w:rsidRPr="000B0483">
        <w:rPr>
          <w:rFonts w:cs="Arial"/>
        </w:rPr>
        <w:t>ard</w:t>
      </w:r>
      <w:r w:rsidR="00FA1331" w:rsidRPr="000B0483">
        <w:rPr>
          <w:rFonts w:cs="Arial"/>
        </w:rPr>
        <w:t xml:space="preserve"> </w:t>
      </w:r>
      <w:r w:rsidR="00974F11" w:rsidRPr="000B0483">
        <w:rPr>
          <w:rFonts w:cs="Arial"/>
        </w:rPr>
        <w:t>/</w:t>
      </w:r>
      <w:r w:rsidR="00FA1331" w:rsidRPr="000B0483">
        <w:rPr>
          <w:rFonts w:cs="Arial"/>
        </w:rPr>
        <w:t>p</w:t>
      </w:r>
      <w:r w:rsidRPr="000B0483">
        <w:rPr>
          <w:rFonts w:cs="Arial"/>
        </w:rPr>
        <w:t xml:space="preserve">rotected </w:t>
      </w:r>
      <w:r w:rsidR="00FA1331" w:rsidRPr="000B0483">
        <w:rPr>
          <w:rFonts w:cs="Arial"/>
        </w:rPr>
        <w:t>p</w:t>
      </w:r>
      <w:r w:rsidRPr="000B0483">
        <w:rPr>
          <w:rFonts w:cs="Arial"/>
        </w:rPr>
        <w:t xml:space="preserve">erson is physically present in or is reasonably expected to move permanently to the </w:t>
      </w:r>
      <w:r w:rsidR="00EC172D" w:rsidRPr="000B0483">
        <w:rPr>
          <w:rFonts w:cs="Arial"/>
        </w:rPr>
        <w:t>receiving</w:t>
      </w:r>
      <w:r w:rsidRPr="000B0483">
        <w:rPr>
          <w:rFonts w:cs="Arial"/>
        </w:rPr>
        <w:t xml:space="preserve"> state</w:t>
      </w:r>
      <w:r w:rsidR="00974F11" w:rsidRPr="000B0483">
        <w:rPr>
          <w:rFonts w:cs="Arial"/>
        </w:rPr>
        <w:t xml:space="preserve"> or the </w:t>
      </w:r>
      <w:r w:rsidR="00512937" w:rsidRPr="000B0483">
        <w:rPr>
          <w:rFonts w:cs="Arial"/>
        </w:rPr>
        <w:t>p</w:t>
      </w:r>
      <w:r w:rsidR="00974F11" w:rsidRPr="000B0483">
        <w:rPr>
          <w:rFonts w:cs="Arial"/>
        </w:rPr>
        <w:t xml:space="preserve">rotected </w:t>
      </w:r>
      <w:r w:rsidR="00512937" w:rsidRPr="000B0483">
        <w:rPr>
          <w:rFonts w:cs="Arial"/>
        </w:rPr>
        <w:t>p</w:t>
      </w:r>
      <w:r w:rsidR="00974F11" w:rsidRPr="000B0483">
        <w:rPr>
          <w:rFonts w:cs="Arial"/>
        </w:rPr>
        <w:t xml:space="preserve">erson has significant connections to the </w:t>
      </w:r>
      <w:r w:rsidR="00EC172D" w:rsidRPr="000B0483">
        <w:rPr>
          <w:rFonts w:cs="Arial"/>
        </w:rPr>
        <w:t>receiving</w:t>
      </w:r>
      <w:r w:rsidR="00974F11" w:rsidRPr="000B0483">
        <w:rPr>
          <w:rFonts w:cs="Arial"/>
        </w:rPr>
        <w:t xml:space="preserve"> state pursuant to §</w:t>
      </w:r>
      <w:r w:rsidR="00512937" w:rsidRPr="000B0483">
        <w:rPr>
          <w:rFonts w:cs="Arial"/>
        </w:rPr>
        <w:t xml:space="preserve"> </w:t>
      </w:r>
      <w:r w:rsidR="00974F11" w:rsidRPr="000B0483">
        <w:rPr>
          <w:rFonts w:cs="Arial"/>
        </w:rPr>
        <w:t>15-14.5-201, C.R.S.</w:t>
      </w:r>
    </w:p>
    <w:p w:rsidR="00685BBB" w:rsidRPr="000B0483" w:rsidRDefault="0015079D" w:rsidP="00E4263C">
      <w:pPr>
        <w:numPr>
          <w:ilvl w:val="0"/>
          <w:numId w:val="8"/>
        </w:numPr>
        <w:jc w:val="both"/>
        <w:rPr>
          <w:rFonts w:cs="Arial"/>
        </w:rPr>
      </w:pPr>
      <w:r w:rsidRPr="000B0483">
        <w:rPr>
          <w:rFonts w:cs="Arial"/>
        </w:rPr>
        <w:t xml:space="preserve">The plan for care and services for the </w:t>
      </w:r>
      <w:r w:rsidR="00512937" w:rsidRPr="000B0483">
        <w:rPr>
          <w:rFonts w:cs="Arial"/>
        </w:rPr>
        <w:t>w</w:t>
      </w:r>
      <w:r w:rsidR="00974F11" w:rsidRPr="000B0483">
        <w:rPr>
          <w:rFonts w:cs="Arial"/>
        </w:rPr>
        <w:t>ard</w:t>
      </w:r>
      <w:r w:rsidRPr="000B0483">
        <w:rPr>
          <w:rFonts w:cs="Arial"/>
        </w:rPr>
        <w:t xml:space="preserve"> in the </w:t>
      </w:r>
      <w:r w:rsidR="00EC172D" w:rsidRPr="000B0483">
        <w:rPr>
          <w:rFonts w:cs="Arial"/>
        </w:rPr>
        <w:t>receiving</w:t>
      </w:r>
      <w:r w:rsidR="002933E9" w:rsidRPr="000B0483">
        <w:rPr>
          <w:rFonts w:cs="Arial"/>
        </w:rPr>
        <w:t xml:space="preserve"> </w:t>
      </w:r>
      <w:r w:rsidRPr="000B0483">
        <w:rPr>
          <w:rFonts w:cs="Arial"/>
        </w:rPr>
        <w:t xml:space="preserve">state </w:t>
      </w:r>
      <w:r w:rsidR="002933E9" w:rsidRPr="000B0483">
        <w:rPr>
          <w:rFonts w:cs="Arial"/>
        </w:rPr>
        <w:t>is</w:t>
      </w:r>
      <w:r w:rsidRPr="000B0483">
        <w:rPr>
          <w:rFonts w:cs="Arial"/>
        </w:rPr>
        <w:t xml:space="preserve"> reasonable and </w:t>
      </w:r>
      <w:proofErr w:type="gramStart"/>
      <w:r w:rsidRPr="000B0483">
        <w:rPr>
          <w:rFonts w:cs="Arial"/>
        </w:rPr>
        <w:t>sufficient</w:t>
      </w:r>
      <w:proofErr w:type="gramEnd"/>
      <w:r w:rsidRPr="000B0483">
        <w:rPr>
          <w:rFonts w:cs="Arial"/>
        </w:rPr>
        <w:t xml:space="preserve"> and/or adequate arrangements will be made for the management of the </w:t>
      </w:r>
      <w:r w:rsidR="00512937" w:rsidRPr="000B0483">
        <w:rPr>
          <w:rFonts w:cs="Arial"/>
        </w:rPr>
        <w:t>p</w:t>
      </w:r>
      <w:r w:rsidRPr="000B0483">
        <w:rPr>
          <w:rFonts w:cs="Arial"/>
        </w:rPr>
        <w:t xml:space="preserve">rotected </w:t>
      </w:r>
      <w:r w:rsidR="00512937" w:rsidRPr="000B0483">
        <w:rPr>
          <w:rFonts w:cs="Arial"/>
        </w:rPr>
        <w:t>p</w:t>
      </w:r>
      <w:r w:rsidRPr="000B0483">
        <w:rPr>
          <w:rFonts w:cs="Arial"/>
        </w:rPr>
        <w:t xml:space="preserve">erson’s property. </w:t>
      </w:r>
    </w:p>
    <w:p w:rsidR="00BB0ED5" w:rsidRPr="000B0483" w:rsidRDefault="0015079D" w:rsidP="00BB0ED5">
      <w:pPr>
        <w:numPr>
          <w:ilvl w:val="0"/>
          <w:numId w:val="8"/>
        </w:numPr>
        <w:jc w:val="both"/>
        <w:rPr>
          <w:rFonts w:cs="Arial"/>
        </w:rPr>
      </w:pPr>
      <w:r w:rsidRPr="000B0483">
        <w:rPr>
          <w:rFonts w:cs="Arial"/>
        </w:rPr>
        <w:t xml:space="preserve">The </w:t>
      </w:r>
      <w:r w:rsidR="00512937" w:rsidRPr="000B0483">
        <w:rPr>
          <w:rFonts w:cs="Arial"/>
        </w:rPr>
        <w:t>c</w:t>
      </w:r>
      <w:r w:rsidRPr="000B0483">
        <w:rPr>
          <w:rFonts w:cs="Arial"/>
        </w:rPr>
        <w:t xml:space="preserve">ourt is satisfied that the </w:t>
      </w:r>
      <w:r w:rsidR="00512937" w:rsidRPr="000B0483">
        <w:rPr>
          <w:rFonts w:cs="Arial"/>
        </w:rPr>
        <w:t>g</w:t>
      </w:r>
      <w:r w:rsidRPr="000B0483">
        <w:rPr>
          <w:rFonts w:cs="Arial"/>
        </w:rPr>
        <w:t xml:space="preserve">uardianship and/or </w:t>
      </w:r>
      <w:r w:rsidR="00512937" w:rsidRPr="000B0483">
        <w:rPr>
          <w:rFonts w:cs="Arial"/>
        </w:rPr>
        <w:t>c</w:t>
      </w:r>
      <w:r w:rsidRPr="000B0483">
        <w:rPr>
          <w:rFonts w:cs="Arial"/>
        </w:rPr>
        <w:t xml:space="preserve">onservatorship will be accepted in the </w:t>
      </w:r>
      <w:r w:rsidR="00EC172D" w:rsidRPr="000B0483">
        <w:rPr>
          <w:rFonts w:cs="Arial"/>
        </w:rPr>
        <w:t>receiving</w:t>
      </w:r>
      <w:r w:rsidRPr="000B0483">
        <w:rPr>
          <w:rFonts w:cs="Arial"/>
        </w:rPr>
        <w:t xml:space="preserve"> state.</w:t>
      </w:r>
    </w:p>
    <w:p w:rsidR="006017E8" w:rsidRPr="000B0483" w:rsidRDefault="006017E8" w:rsidP="00BB0ED5">
      <w:pPr>
        <w:jc w:val="both"/>
        <w:rPr>
          <w:rFonts w:cs="Arial"/>
        </w:rPr>
      </w:pPr>
    </w:p>
    <w:p w:rsidR="00E4263C" w:rsidRPr="000B0483" w:rsidRDefault="00E4263C" w:rsidP="00E4263C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  <w:r w:rsidRPr="000B0483">
        <w:rPr>
          <w:rFonts w:ascii="Arial" w:hAnsi="Arial" w:cs="Arial"/>
          <w:b/>
        </w:rPr>
        <w:t xml:space="preserve">The </w:t>
      </w:r>
      <w:r w:rsidR="00512937" w:rsidRPr="000B0483">
        <w:rPr>
          <w:rFonts w:ascii="Arial" w:hAnsi="Arial" w:cs="Arial"/>
          <w:b/>
        </w:rPr>
        <w:t>c</w:t>
      </w:r>
      <w:r w:rsidRPr="000B0483">
        <w:rPr>
          <w:rFonts w:ascii="Arial" w:hAnsi="Arial" w:cs="Arial"/>
          <w:b/>
        </w:rPr>
        <w:t>ourt orders the following:</w:t>
      </w:r>
      <w:r w:rsidRPr="000B0483">
        <w:rPr>
          <w:rFonts w:ascii="Arial" w:hAnsi="Arial" w:cs="Arial"/>
        </w:rPr>
        <w:t xml:space="preserve"> </w:t>
      </w:r>
    </w:p>
    <w:p w:rsidR="00E4263C" w:rsidRPr="000B0483" w:rsidRDefault="00E4263C" w:rsidP="00E4263C">
      <w:pPr>
        <w:pStyle w:val="Level1"/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</w:rPr>
      </w:pPr>
    </w:p>
    <w:p w:rsidR="00E4263C" w:rsidRPr="000B0483" w:rsidRDefault="00556506" w:rsidP="00161D3F">
      <w:pPr>
        <w:numPr>
          <w:ilvl w:val="0"/>
          <w:numId w:val="13"/>
        </w:numPr>
        <w:jc w:val="both"/>
        <w:rPr>
          <w:rFonts w:cs="Arial"/>
        </w:rPr>
      </w:pPr>
      <w:r w:rsidRPr="000B0483">
        <w:rPr>
          <w:rFonts w:cs="Arial"/>
        </w:rPr>
        <w:t>Provisionally grants the Petition to Transfer</w:t>
      </w:r>
      <w:r w:rsidR="0015079D" w:rsidRPr="000B0483">
        <w:rPr>
          <w:rFonts w:cs="Arial"/>
        </w:rPr>
        <w:t xml:space="preserve"> to </w:t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</w:rPr>
        <w:t xml:space="preserve"> </w:t>
      </w:r>
      <w:r w:rsidR="0015079D" w:rsidRPr="000B0483">
        <w:rPr>
          <w:rFonts w:cs="Arial"/>
        </w:rPr>
        <w:t xml:space="preserve"> (count</w:t>
      </w:r>
      <w:r w:rsidR="009E5D4A" w:rsidRPr="000B0483">
        <w:rPr>
          <w:rFonts w:cs="Arial"/>
        </w:rPr>
        <w:t>y</w:t>
      </w:r>
      <w:r w:rsidR="0015079D" w:rsidRPr="000B0483">
        <w:rPr>
          <w:rFonts w:cs="Arial"/>
        </w:rPr>
        <w:t xml:space="preserve">) in </w:t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</w:rPr>
        <w:t xml:space="preserve"> </w:t>
      </w:r>
      <w:r w:rsidR="0015079D" w:rsidRPr="000B0483">
        <w:rPr>
          <w:rFonts w:cs="Arial"/>
        </w:rPr>
        <w:t xml:space="preserve"> (state). </w:t>
      </w:r>
    </w:p>
    <w:p w:rsidR="00E4263C" w:rsidRPr="000B0483" w:rsidRDefault="00E4263C" w:rsidP="00832486">
      <w:pPr>
        <w:jc w:val="both"/>
        <w:rPr>
          <w:rFonts w:cs="Arial"/>
        </w:rPr>
      </w:pPr>
    </w:p>
    <w:p w:rsidR="009E5D4A" w:rsidRPr="000B0483" w:rsidRDefault="0015079D" w:rsidP="00161D3F">
      <w:pPr>
        <w:numPr>
          <w:ilvl w:val="0"/>
          <w:numId w:val="13"/>
        </w:numPr>
        <w:jc w:val="both"/>
        <w:rPr>
          <w:rFonts w:cs="Arial"/>
        </w:rPr>
      </w:pPr>
      <w:r w:rsidRPr="000B0483">
        <w:rPr>
          <w:rFonts w:cs="Arial"/>
        </w:rPr>
        <w:t xml:space="preserve">The </w:t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 xml:space="preserve">Guardian </w:t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 xml:space="preserve">Conservator </w:t>
      </w:r>
      <w:r w:rsidR="00512937" w:rsidRPr="000B0483">
        <w:rPr>
          <w:rFonts w:cs="Arial"/>
        </w:rPr>
        <w:t>must</w:t>
      </w:r>
      <w:r w:rsidR="00D22769" w:rsidRPr="000B0483">
        <w:rPr>
          <w:rFonts w:cs="Arial"/>
        </w:rPr>
        <w:t xml:space="preserve"> </w:t>
      </w:r>
      <w:r w:rsidRPr="000B0483">
        <w:rPr>
          <w:rFonts w:cs="Arial"/>
        </w:rPr>
        <w:t xml:space="preserve">file a Petition </w:t>
      </w:r>
      <w:r w:rsidR="002711C0" w:rsidRPr="000B0483">
        <w:rPr>
          <w:rFonts w:cs="Arial"/>
        </w:rPr>
        <w:t>to Accept</w:t>
      </w:r>
      <w:r w:rsidRPr="000B0483">
        <w:rPr>
          <w:rFonts w:cs="Arial"/>
        </w:rPr>
        <w:t xml:space="preserve"> in the </w:t>
      </w:r>
      <w:r w:rsidR="00EC172D" w:rsidRPr="000B0483">
        <w:rPr>
          <w:rFonts w:cs="Arial"/>
        </w:rPr>
        <w:t>receiving</w:t>
      </w:r>
      <w:r w:rsidRPr="000B0483">
        <w:rPr>
          <w:rFonts w:cs="Arial"/>
        </w:rPr>
        <w:t xml:space="preserve"> state</w:t>
      </w:r>
      <w:r w:rsidR="000309DA" w:rsidRPr="000B0483">
        <w:rPr>
          <w:rFonts w:cs="Arial"/>
        </w:rPr>
        <w:t xml:space="preserve"> requesting a Provisional Order to Accept</w:t>
      </w:r>
      <w:r w:rsidR="00F70F71" w:rsidRPr="000B0483">
        <w:rPr>
          <w:rFonts w:cs="Arial"/>
        </w:rPr>
        <w:t>.</w:t>
      </w:r>
    </w:p>
    <w:p w:rsidR="009E5D4A" w:rsidRPr="000B0483" w:rsidRDefault="009E5D4A" w:rsidP="00832486">
      <w:pPr>
        <w:jc w:val="both"/>
        <w:rPr>
          <w:rFonts w:cs="Arial"/>
        </w:rPr>
      </w:pPr>
    </w:p>
    <w:p w:rsidR="00E63D9A" w:rsidRPr="000B0483" w:rsidRDefault="00F70F71" w:rsidP="00161D3F">
      <w:pPr>
        <w:numPr>
          <w:ilvl w:val="0"/>
          <w:numId w:val="13"/>
        </w:numPr>
        <w:jc w:val="both"/>
        <w:rPr>
          <w:rFonts w:cs="Arial"/>
        </w:rPr>
      </w:pPr>
      <w:r w:rsidRPr="000B0483">
        <w:rPr>
          <w:rFonts w:cs="Arial"/>
        </w:rPr>
        <w:t xml:space="preserve">The </w:t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 xml:space="preserve">Guardian </w:t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 xml:space="preserve">Conservator </w:t>
      </w:r>
      <w:r w:rsidR="00512937" w:rsidRPr="000B0483">
        <w:rPr>
          <w:rFonts w:cs="Arial"/>
        </w:rPr>
        <w:t>must</w:t>
      </w:r>
      <w:r w:rsidR="00D22769" w:rsidRPr="000B0483">
        <w:rPr>
          <w:rFonts w:cs="Arial"/>
        </w:rPr>
        <w:t xml:space="preserve"> </w:t>
      </w:r>
      <w:r w:rsidRPr="000B0483">
        <w:rPr>
          <w:rFonts w:cs="Arial"/>
        </w:rPr>
        <w:t>file</w:t>
      </w:r>
      <w:r w:rsidR="00161D3F" w:rsidRPr="000B0483">
        <w:rPr>
          <w:rFonts w:cs="Arial"/>
        </w:rPr>
        <w:t xml:space="preserve"> </w:t>
      </w:r>
      <w:r w:rsidR="000E46B6" w:rsidRPr="000B0483">
        <w:rPr>
          <w:rFonts w:cs="Arial"/>
        </w:rPr>
        <w:t xml:space="preserve">a final report </w:t>
      </w:r>
      <w:r w:rsidR="00EE18D1" w:rsidRPr="000B0483">
        <w:rPr>
          <w:rFonts w:cs="Arial"/>
        </w:rPr>
        <w:t xml:space="preserve">(JDF 850 and/or JDF 885) </w:t>
      </w:r>
      <w:r w:rsidR="000E46B6" w:rsidRPr="000B0483">
        <w:rPr>
          <w:rFonts w:cs="Arial"/>
        </w:rPr>
        <w:t>for Colorado to</w:t>
      </w:r>
      <w:r w:rsidR="00161D3F" w:rsidRPr="000B0483">
        <w:rPr>
          <w:rFonts w:cs="Arial"/>
        </w:rPr>
        <w:t xml:space="preserve"> terminate this Guardianship and/or Conservatorship pursuant to</w:t>
      </w:r>
      <w:r w:rsidR="00307477" w:rsidRPr="000B0483">
        <w:rPr>
          <w:rFonts w:cs="Arial"/>
        </w:rPr>
        <w:t xml:space="preserve"> §</w:t>
      </w:r>
      <w:r w:rsidR="00512937" w:rsidRPr="000B0483">
        <w:rPr>
          <w:rFonts w:cs="Arial"/>
        </w:rPr>
        <w:t xml:space="preserve"> </w:t>
      </w:r>
      <w:r w:rsidR="00307477" w:rsidRPr="000B0483">
        <w:rPr>
          <w:rFonts w:cs="Arial"/>
        </w:rPr>
        <w:t>15-14</w:t>
      </w:r>
      <w:r w:rsidR="000E46B6" w:rsidRPr="000B0483">
        <w:rPr>
          <w:rFonts w:cs="Arial"/>
        </w:rPr>
        <w:t>.5</w:t>
      </w:r>
      <w:r w:rsidR="00307477" w:rsidRPr="000B0483">
        <w:rPr>
          <w:rFonts w:cs="Arial"/>
        </w:rPr>
        <w:t>-3</w:t>
      </w:r>
      <w:r w:rsidR="000E46B6" w:rsidRPr="000B0483">
        <w:rPr>
          <w:rFonts w:cs="Arial"/>
        </w:rPr>
        <w:t>01(6)(b)</w:t>
      </w:r>
      <w:r w:rsidR="00307477" w:rsidRPr="000B0483">
        <w:rPr>
          <w:rFonts w:cs="Arial"/>
        </w:rPr>
        <w:t xml:space="preserve">, C.R.S. </w:t>
      </w:r>
      <w:r w:rsidR="00F46FCE" w:rsidRPr="000B0483">
        <w:rPr>
          <w:rFonts w:cs="Arial"/>
        </w:rPr>
        <w:t>and</w:t>
      </w:r>
      <w:r w:rsidR="00917B03" w:rsidRPr="000B0483">
        <w:rPr>
          <w:rFonts w:cs="Arial"/>
        </w:rPr>
        <w:t xml:space="preserve"> </w:t>
      </w:r>
      <w:r w:rsidR="00E63D9A" w:rsidRPr="000B0483">
        <w:rPr>
          <w:rFonts w:cs="Arial"/>
        </w:rPr>
        <w:t xml:space="preserve">the following documents </w:t>
      </w:r>
      <w:r w:rsidR="00917B03" w:rsidRPr="000B0483">
        <w:rPr>
          <w:rFonts w:cs="Arial"/>
        </w:rPr>
        <w:t xml:space="preserve">as </w:t>
      </w:r>
      <w:r w:rsidR="00E63D9A" w:rsidRPr="000B0483">
        <w:rPr>
          <w:rFonts w:cs="Arial"/>
        </w:rPr>
        <w:t xml:space="preserve">otherwise </w:t>
      </w:r>
      <w:r w:rsidR="00917B03" w:rsidRPr="000B0483">
        <w:rPr>
          <w:rFonts w:cs="Arial"/>
        </w:rPr>
        <w:t xml:space="preserve">ordered by the </w:t>
      </w:r>
      <w:r w:rsidR="00512937" w:rsidRPr="000B0483">
        <w:rPr>
          <w:rFonts w:cs="Arial"/>
        </w:rPr>
        <w:t>c</w:t>
      </w:r>
      <w:r w:rsidR="00917B03" w:rsidRPr="000B0483">
        <w:rPr>
          <w:rFonts w:cs="Arial"/>
        </w:rPr>
        <w:t>ourt for good cause</w:t>
      </w:r>
      <w:r w:rsidR="000B0F7C" w:rsidRPr="000B0483">
        <w:rPr>
          <w:rFonts w:cs="Arial"/>
        </w:rPr>
        <w:t xml:space="preserve"> pursuant to §</w:t>
      </w:r>
      <w:r w:rsidR="006C7092" w:rsidRPr="000B0483">
        <w:rPr>
          <w:rFonts w:cs="Arial"/>
        </w:rPr>
        <w:t xml:space="preserve"> </w:t>
      </w:r>
      <w:r w:rsidR="000B0F7C" w:rsidRPr="000B0483">
        <w:rPr>
          <w:rFonts w:cs="Arial"/>
        </w:rPr>
        <w:t>15-14-318, C.R.S. and §</w:t>
      </w:r>
      <w:r w:rsidR="006C7092" w:rsidRPr="000B0483">
        <w:rPr>
          <w:rFonts w:cs="Arial"/>
        </w:rPr>
        <w:t xml:space="preserve"> </w:t>
      </w:r>
      <w:r w:rsidR="000B0F7C" w:rsidRPr="000B0483">
        <w:rPr>
          <w:rFonts w:cs="Arial"/>
        </w:rPr>
        <w:t>15-14-431, C.R.S.</w:t>
      </w:r>
      <w:r w:rsidR="00D35E79" w:rsidRPr="000B0483">
        <w:rPr>
          <w:rFonts w:cs="Arial"/>
        </w:rPr>
        <w:t>:</w:t>
      </w:r>
      <w:r w:rsidR="00EE18D1" w:rsidRPr="000B0483">
        <w:rPr>
          <w:rFonts w:cs="Arial"/>
        </w:rPr>
        <w:t xml:space="preserve"> </w:t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  <w:r w:rsidR="00E67A71" w:rsidRPr="000B0483">
        <w:rPr>
          <w:rFonts w:cs="Arial"/>
          <w:u w:val="single"/>
        </w:rPr>
        <w:tab/>
      </w:r>
    </w:p>
    <w:p w:rsidR="00E67A71" w:rsidRPr="000B0483" w:rsidRDefault="00E67A71" w:rsidP="00E67A71">
      <w:pPr>
        <w:pStyle w:val="ListParagraph"/>
        <w:rPr>
          <w:rFonts w:cs="Arial"/>
        </w:rPr>
      </w:pPr>
    </w:p>
    <w:p w:rsidR="005D6B83" w:rsidRPr="000B0483" w:rsidRDefault="005D6B83" w:rsidP="00CE2644">
      <w:pPr>
        <w:jc w:val="both"/>
        <w:rPr>
          <w:rFonts w:cs="Arial"/>
        </w:rPr>
      </w:pPr>
    </w:p>
    <w:p w:rsidR="006C448B" w:rsidRPr="000B0483" w:rsidRDefault="006C448B" w:rsidP="006C448B">
      <w:pPr>
        <w:rPr>
          <w:rFonts w:cs="Arial"/>
        </w:rPr>
      </w:pPr>
      <w:r w:rsidRPr="000B0483">
        <w:rPr>
          <w:rFonts w:cs="Arial"/>
        </w:rPr>
        <w:t>Date: _____________</w:t>
      </w:r>
      <w:r w:rsidR="00D22769" w:rsidRPr="000B0483">
        <w:rPr>
          <w:rFonts w:cs="Arial"/>
        </w:rPr>
        <w:tab/>
      </w:r>
      <w:r w:rsidR="00D22769" w:rsidRPr="000B0483">
        <w:rPr>
          <w:rFonts w:cs="Arial"/>
        </w:rPr>
        <w:tab/>
      </w:r>
      <w:r w:rsidR="00D22769" w:rsidRPr="000B0483">
        <w:rPr>
          <w:rFonts w:cs="Arial"/>
        </w:rPr>
        <w:tab/>
      </w:r>
      <w:r w:rsidRPr="000B0483">
        <w:rPr>
          <w:rFonts w:cs="Arial"/>
        </w:rPr>
        <w:t>___________________________________________________</w:t>
      </w:r>
    </w:p>
    <w:p w:rsidR="006C448B" w:rsidRPr="000B0483" w:rsidRDefault="006C448B" w:rsidP="006C448B">
      <w:pPr>
        <w:rPr>
          <w:rFonts w:cs="Arial"/>
        </w:rPr>
      </w:pPr>
      <w:r w:rsidRPr="000B0483">
        <w:rPr>
          <w:rFonts w:cs="Arial"/>
        </w:rPr>
        <w:tab/>
      </w:r>
      <w:r w:rsidRPr="000B0483">
        <w:rPr>
          <w:rFonts w:cs="Arial"/>
        </w:rPr>
        <w:tab/>
      </w:r>
      <w:r w:rsidRPr="000B0483">
        <w:rPr>
          <w:rFonts w:cs="Arial"/>
        </w:rPr>
        <w:tab/>
      </w:r>
      <w:r w:rsidR="00D22769" w:rsidRPr="000B0483">
        <w:rPr>
          <w:rFonts w:cs="Arial"/>
        </w:rPr>
        <w:tab/>
      </w:r>
      <w:r w:rsidR="00D22769" w:rsidRPr="000B0483">
        <w:rPr>
          <w:rFonts w:cs="Arial"/>
        </w:rPr>
        <w:tab/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 xml:space="preserve">Judge </w:t>
      </w:r>
      <w:r w:rsidR="00251368" w:rsidRPr="00274CD5">
        <w:rPr>
          <w:rFonts w:ascii="Wingdings" w:hAnsi="Wingdings" w:cs="Arial"/>
          <w:sz w:val="28"/>
          <w:szCs w:val="28"/>
        </w:rPr>
        <w:t></w:t>
      </w:r>
      <w:r w:rsidRPr="000B0483">
        <w:rPr>
          <w:rFonts w:cs="Arial"/>
        </w:rPr>
        <w:t xml:space="preserve">Magistrate  </w:t>
      </w:r>
      <w:r w:rsidR="00D22769" w:rsidRPr="000B0483">
        <w:rPr>
          <w:rFonts w:cs="Arial"/>
        </w:rPr>
        <w:t xml:space="preserve"> </w:t>
      </w:r>
    </w:p>
    <w:p w:rsidR="003A1B3D" w:rsidRPr="000B0483" w:rsidRDefault="003A1B3D" w:rsidP="006C448B">
      <w:pPr>
        <w:rPr>
          <w:rFonts w:cs="Arial"/>
        </w:rPr>
      </w:pPr>
    </w:p>
    <w:p w:rsidR="003A1B3D" w:rsidRPr="000B0483" w:rsidRDefault="003A1B3D" w:rsidP="003A1B3D">
      <w:pPr>
        <w:pBdr>
          <w:top w:val="double" w:sz="4" w:space="1" w:color="auto"/>
        </w:pBdr>
        <w:suppressAutoHyphens/>
        <w:jc w:val="center"/>
        <w:rPr>
          <w:rFonts w:cs="Arial"/>
          <w:b/>
          <w:spacing w:val="-3"/>
        </w:rPr>
      </w:pPr>
    </w:p>
    <w:p w:rsidR="003A1B3D" w:rsidRPr="000B0483" w:rsidRDefault="003A1B3D" w:rsidP="003A1B3D">
      <w:pPr>
        <w:suppressAutoHyphens/>
        <w:jc w:val="center"/>
        <w:rPr>
          <w:rFonts w:cs="Arial"/>
          <w:spacing w:val="-3"/>
        </w:rPr>
      </w:pPr>
      <w:r w:rsidRPr="000B0483">
        <w:rPr>
          <w:rFonts w:cs="Arial"/>
          <w:b/>
          <w:spacing w:val="-3"/>
        </w:rPr>
        <w:t>CERTIFICATION</w:t>
      </w:r>
    </w:p>
    <w:p w:rsidR="006017E8" w:rsidRPr="000B0483" w:rsidRDefault="006017E8" w:rsidP="003A1B3D">
      <w:pPr>
        <w:suppressAutoHyphens/>
        <w:jc w:val="center"/>
        <w:rPr>
          <w:rFonts w:cs="Arial"/>
          <w:spacing w:val="-3"/>
        </w:rPr>
      </w:pPr>
    </w:p>
    <w:p w:rsidR="003A1B3D" w:rsidRPr="000B0483" w:rsidRDefault="003A1B3D" w:rsidP="00274CD5">
      <w:pPr>
        <w:rPr>
          <w:rFonts w:cs="Arial"/>
        </w:rPr>
      </w:pPr>
      <w:r w:rsidRPr="000B0483">
        <w:rPr>
          <w:rFonts w:cs="Arial"/>
        </w:rPr>
        <w:t>Certification Stamp</w:t>
      </w:r>
      <w:r w:rsidR="00FE7A21" w:rsidRPr="000B0483">
        <w:rPr>
          <w:rFonts w:cs="Arial"/>
        </w:rPr>
        <w:t xml:space="preserve"> </w:t>
      </w:r>
      <w:r w:rsidRPr="000B0483">
        <w:rPr>
          <w:rFonts w:cs="Arial"/>
        </w:rPr>
        <w:t>or</w:t>
      </w:r>
      <w:r w:rsidR="006017E8" w:rsidRPr="000B0483">
        <w:rPr>
          <w:rFonts w:cs="Arial"/>
        </w:rPr>
        <w:t xml:space="preserve"> </w:t>
      </w:r>
      <w:r w:rsidRPr="000B0483">
        <w:rPr>
          <w:rFonts w:cs="Arial"/>
        </w:rPr>
        <w:t>Certified to be a true copy of the original in my</w:t>
      </w:r>
      <w:r w:rsidR="00FE7A21" w:rsidRPr="000B0483">
        <w:rPr>
          <w:rFonts w:cs="Arial"/>
        </w:rPr>
        <w:t xml:space="preserve"> </w:t>
      </w:r>
      <w:r w:rsidRPr="000B0483">
        <w:rPr>
          <w:rFonts w:cs="Arial"/>
        </w:rPr>
        <w:t>custody and to be in full force and effect as of:</w:t>
      </w:r>
    </w:p>
    <w:p w:rsidR="003A1B3D" w:rsidRPr="000B0483" w:rsidRDefault="003A1B3D" w:rsidP="003A1B3D">
      <w:pPr>
        <w:rPr>
          <w:rFonts w:cs="Arial"/>
        </w:rPr>
      </w:pPr>
    </w:p>
    <w:p w:rsidR="003A1B3D" w:rsidRPr="000B0483" w:rsidRDefault="003A1B3D" w:rsidP="003A1B3D">
      <w:pPr>
        <w:rPr>
          <w:rFonts w:cs="Arial"/>
        </w:rPr>
      </w:pPr>
      <w:r w:rsidRPr="000B0483">
        <w:rPr>
          <w:rFonts w:cs="Arial"/>
        </w:rPr>
        <w:t>Date: ________________________</w:t>
      </w:r>
      <w:r w:rsidRPr="000B0483">
        <w:rPr>
          <w:rFonts w:cs="Arial"/>
        </w:rPr>
        <w:tab/>
      </w:r>
      <w:r w:rsidR="00DA52F4">
        <w:rPr>
          <w:rFonts w:cs="Arial"/>
        </w:rPr>
        <w:tab/>
      </w:r>
      <w:r w:rsidRPr="000B0483">
        <w:rPr>
          <w:rFonts w:cs="Arial"/>
        </w:rPr>
        <w:t>_________________________________</w:t>
      </w:r>
    </w:p>
    <w:p w:rsidR="00DA52F4" w:rsidRDefault="003A1B3D" w:rsidP="00320D51">
      <w:pPr>
        <w:ind w:firstLine="720"/>
        <w:rPr>
          <w:rFonts w:cs="Arial"/>
        </w:rPr>
      </w:pPr>
      <w:r w:rsidRPr="000B0483">
        <w:rPr>
          <w:rFonts w:cs="Arial"/>
        </w:rPr>
        <w:tab/>
      </w:r>
      <w:r w:rsidRPr="000B0483">
        <w:rPr>
          <w:rFonts w:cs="Arial"/>
        </w:rPr>
        <w:tab/>
      </w:r>
      <w:r w:rsidRPr="000B0483">
        <w:rPr>
          <w:rFonts w:cs="Arial"/>
        </w:rPr>
        <w:tab/>
      </w:r>
      <w:r w:rsidR="00D06307" w:rsidRPr="000B0483">
        <w:rPr>
          <w:rFonts w:cs="Arial"/>
        </w:rPr>
        <w:tab/>
      </w:r>
      <w:r w:rsidR="00DA52F4">
        <w:rPr>
          <w:rFonts w:cs="Arial"/>
        </w:rPr>
        <w:tab/>
      </w:r>
      <w:r w:rsidRPr="000B0483">
        <w:rPr>
          <w:rFonts w:cs="Arial"/>
        </w:rPr>
        <w:t>Probate Registrar/(Deputy)Clerk of Court</w:t>
      </w:r>
    </w:p>
    <w:p w:rsidR="00DA52F4" w:rsidRDefault="00DA52F4" w:rsidP="00320D51">
      <w:pPr>
        <w:ind w:firstLine="720"/>
        <w:rPr>
          <w:rFonts w:cs="Arial"/>
        </w:rPr>
      </w:pPr>
    </w:p>
    <w:p w:rsidR="00DA52F4" w:rsidRDefault="00DA52F4" w:rsidP="00320D51">
      <w:pPr>
        <w:ind w:firstLine="720"/>
        <w:rPr>
          <w:rFonts w:cs="Arial"/>
        </w:rPr>
      </w:pPr>
    </w:p>
    <w:p w:rsidR="00DA52F4" w:rsidRPr="000B0483" w:rsidRDefault="00DA52F4" w:rsidP="00320D51">
      <w:pPr>
        <w:ind w:firstLine="720"/>
        <w:rPr>
          <w:rFonts w:cs="Arial"/>
        </w:rPr>
      </w:pPr>
    </w:p>
    <w:p w:rsidR="006017E8" w:rsidRPr="000B0483" w:rsidRDefault="006017E8" w:rsidP="00274CD5">
      <w:pPr>
        <w:ind w:firstLine="720"/>
        <w:rPr>
          <w:rFonts w:cs="Arial"/>
          <w:b/>
        </w:rPr>
      </w:pPr>
    </w:p>
    <w:p w:rsidR="000309DA" w:rsidRPr="000B0483" w:rsidRDefault="000309DA" w:rsidP="000309DA">
      <w:pPr>
        <w:rPr>
          <w:rFonts w:cs="Arial"/>
          <w:b/>
        </w:rPr>
      </w:pPr>
      <w:r w:rsidRPr="000B0483">
        <w:rPr>
          <w:rFonts w:cs="Arial"/>
          <w:b/>
        </w:rPr>
        <w:lastRenderedPageBreak/>
        <w:t>Note</w:t>
      </w:r>
      <w:r w:rsidR="00DA52F4">
        <w:rPr>
          <w:rFonts w:cs="Arial"/>
          <w:b/>
        </w:rPr>
        <w:t>:</w:t>
      </w:r>
      <w:r w:rsidRPr="000B0483">
        <w:rPr>
          <w:rFonts w:cs="Arial"/>
          <w:b/>
        </w:rPr>
        <w:t xml:space="preserve">  </w:t>
      </w:r>
    </w:p>
    <w:p w:rsidR="000309DA" w:rsidRPr="000B0483" w:rsidRDefault="000309DA" w:rsidP="00D70B4F">
      <w:pPr>
        <w:numPr>
          <w:ilvl w:val="0"/>
          <w:numId w:val="15"/>
        </w:numPr>
        <w:jc w:val="both"/>
        <w:rPr>
          <w:rFonts w:cs="Arial"/>
          <w:b/>
        </w:rPr>
      </w:pPr>
      <w:r w:rsidRPr="000B0483">
        <w:rPr>
          <w:rFonts w:cs="Arial"/>
        </w:rPr>
        <w:t>Th</w:t>
      </w:r>
      <w:r w:rsidR="00D3123E" w:rsidRPr="000B0483">
        <w:rPr>
          <w:rFonts w:cs="Arial"/>
        </w:rPr>
        <w:t>e Colorado</w:t>
      </w:r>
      <w:r w:rsidRPr="000B0483">
        <w:rPr>
          <w:rFonts w:cs="Arial"/>
        </w:rPr>
        <w:t xml:space="preserve"> </w:t>
      </w:r>
      <w:r w:rsidR="00D22769" w:rsidRPr="000B0483">
        <w:rPr>
          <w:rFonts w:cs="Arial"/>
        </w:rPr>
        <w:t>c</w:t>
      </w:r>
      <w:r w:rsidRPr="000B0483">
        <w:rPr>
          <w:rFonts w:cs="Arial"/>
        </w:rPr>
        <w:t xml:space="preserve">ourt </w:t>
      </w:r>
      <w:r w:rsidR="00512937" w:rsidRPr="000B0483">
        <w:rPr>
          <w:rFonts w:cs="Arial"/>
        </w:rPr>
        <w:t>must</w:t>
      </w:r>
      <w:r w:rsidR="00D22769" w:rsidRPr="000B0483">
        <w:rPr>
          <w:rFonts w:cs="Arial"/>
        </w:rPr>
        <w:t xml:space="preserve"> </w:t>
      </w:r>
      <w:r w:rsidRPr="000B0483">
        <w:rPr>
          <w:rFonts w:cs="Arial"/>
        </w:rPr>
        <w:t xml:space="preserve">not issue a Final Order Confirming Transfer until a </w:t>
      </w:r>
      <w:r w:rsidR="00671F70" w:rsidRPr="000B0483">
        <w:rPr>
          <w:rFonts w:cs="Arial"/>
        </w:rPr>
        <w:t>p</w:t>
      </w:r>
      <w:r w:rsidRPr="000B0483">
        <w:rPr>
          <w:rFonts w:cs="Arial"/>
        </w:rPr>
        <w:t xml:space="preserve">rovisional </w:t>
      </w:r>
      <w:r w:rsidR="00671F70" w:rsidRPr="000B0483">
        <w:rPr>
          <w:rFonts w:cs="Arial"/>
        </w:rPr>
        <w:t>o</w:t>
      </w:r>
      <w:r w:rsidRPr="000B0483">
        <w:rPr>
          <w:rFonts w:cs="Arial"/>
        </w:rPr>
        <w:t xml:space="preserve">rder </w:t>
      </w:r>
      <w:r w:rsidR="00671F70" w:rsidRPr="000B0483">
        <w:rPr>
          <w:rFonts w:cs="Arial"/>
        </w:rPr>
        <w:t xml:space="preserve">from the </w:t>
      </w:r>
      <w:r w:rsidR="00EC172D" w:rsidRPr="000B0483">
        <w:rPr>
          <w:rFonts w:cs="Arial"/>
        </w:rPr>
        <w:t>receiving</w:t>
      </w:r>
      <w:r w:rsidR="00671F70" w:rsidRPr="000B0483">
        <w:rPr>
          <w:rFonts w:cs="Arial"/>
        </w:rPr>
        <w:t xml:space="preserve"> </w:t>
      </w:r>
      <w:r w:rsidR="00D22769" w:rsidRPr="000B0483">
        <w:rPr>
          <w:rFonts w:cs="Arial"/>
        </w:rPr>
        <w:t>s</w:t>
      </w:r>
      <w:r w:rsidR="00671F70" w:rsidRPr="000B0483">
        <w:rPr>
          <w:rFonts w:cs="Arial"/>
        </w:rPr>
        <w:t xml:space="preserve">tate </w:t>
      </w:r>
      <w:r w:rsidR="006F503A" w:rsidRPr="000B0483">
        <w:rPr>
          <w:rFonts w:cs="Arial"/>
        </w:rPr>
        <w:t xml:space="preserve">is filed </w:t>
      </w:r>
      <w:r w:rsidR="00671F70" w:rsidRPr="000B0483">
        <w:rPr>
          <w:rFonts w:cs="Arial"/>
        </w:rPr>
        <w:t>pursuant to §</w:t>
      </w:r>
      <w:r w:rsidR="00D22769" w:rsidRPr="000B0483">
        <w:rPr>
          <w:rFonts w:cs="Arial"/>
        </w:rPr>
        <w:t xml:space="preserve"> </w:t>
      </w:r>
      <w:r w:rsidR="00671F70" w:rsidRPr="000B0483">
        <w:rPr>
          <w:rFonts w:cs="Arial"/>
        </w:rPr>
        <w:t>15-14.5-301(6)(a), C.R.S.</w:t>
      </w:r>
      <w:r w:rsidR="00421F01" w:rsidRPr="000B0483">
        <w:rPr>
          <w:rFonts w:cs="Arial"/>
        </w:rPr>
        <w:t xml:space="preserve"> In</w:t>
      </w:r>
      <w:r w:rsidR="00671F70" w:rsidRPr="000B0483">
        <w:rPr>
          <w:rFonts w:cs="Arial"/>
        </w:rPr>
        <w:t xml:space="preserve"> addition, </w:t>
      </w:r>
      <w:r w:rsidRPr="000B0483">
        <w:rPr>
          <w:rFonts w:cs="Arial"/>
        </w:rPr>
        <w:t xml:space="preserve">the required documents to terminate </w:t>
      </w:r>
      <w:r w:rsidR="008C799C" w:rsidRPr="000B0483">
        <w:rPr>
          <w:rFonts w:cs="Arial"/>
        </w:rPr>
        <w:t>this</w:t>
      </w:r>
      <w:r w:rsidRPr="000B0483">
        <w:rPr>
          <w:rFonts w:cs="Arial"/>
        </w:rPr>
        <w:t xml:space="preserve"> guardianship and/or conservatorship </w:t>
      </w:r>
      <w:r w:rsidR="006F503A" w:rsidRPr="000B0483">
        <w:rPr>
          <w:rFonts w:cs="Arial"/>
        </w:rPr>
        <w:t>must be</w:t>
      </w:r>
      <w:r w:rsidRPr="000B0483">
        <w:rPr>
          <w:rFonts w:cs="Arial"/>
        </w:rPr>
        <w:t xml:space="preserve"> filed </w:t>
      </w:r>
      <w:r w:rsidR="00D3123E" w:rsidRPr="000B0483">
        <w:rPr>
          <w:rFonts w:cs="Arial"/>
        </w:rPr>
        <w:t>with</w:t>
      </w:r>
      <w:r w:rsidR="00D22769" w:rsidRPr="000B0483">
        <w:rPr>
          <w:rFonts w:cs="Arial"/>
        </w:rPr>
        <w:t xml:space="preserve"> </w:t>
      </w:r>
      <w:r w:rsidR="00D3123E" w:rsidRPr="000B0483">
        <w:rPr>
          <w:rFonts w:cs="Arial"/>
        </w:rPr>
        <w:t>the Colorado</w:t>
      </w:r>
      <w:r w:rsidRPr="000B0483">
        <w:rPr>
          <w:rFonts w:cs="Arial"/>
        </w:rPr>
        <w:t xml:space="preserve"> </w:t>
      </w:r>
      <w:r w:rsidR="008F2AF3">
        <w:rPr>
          <w:rFonts w:cs="Arial"/>
        </w:rPr>
        <w:t>c</w:t>
      </w:r>
      <w:r w:rsidRPr="000B0483">
        <w:rPr>
          <w:rFonts w:cs="Arial"/>
        </w:rPr>
        <w:t>ourt</w:t>
      </w:r>
      <w:r w:rsidR="00D14135" w:rsidRPr="000B0483">
        <w:rPr>
          <w:rFonts w:cs="Arial"/>
        </w:rPr>
        <w:t xml:space="preserve"> </w:t>
      </w:r>
      <w:r w:rsidR="00052E9B" w:rsidRPr="000B0483">
        <w:rPr>
          <w:rFonts w:cs="Arial"/>
        </w:rPr>
        <w:t>unless as</w:t>
      </w:r>
      <w:r w:rsidR="00D14135" w:rsidRPr="000B0483">
        <w:rPr>
          <w:rFonts w:cs="Arial"/>
        </w:rPr>
        <w:t xml:space="preserve"> otherwise directed by the </w:t>
      </w:r>
      <w:r w:rsidR="006C7092" w:rsidRPr="000B0483">
        <w:rPr>
          <w:rFonts w:cs="Arial"/>
        </w:rPr>
        <w:t xml:space="preserve">Colorado </w:t>
      </w:r>
      <w:r w:rsidR="008F2AF3">
        <w:rPr>
          <w:rFonts w:cs="Arial"/>
        </w:rPr>
        <w:t>c</w:t>
      </w:r>
      <w:r w:rsidR="00D14135" w:rsidRPr="000B0483">
        <w:rPr>
          <w:rFonts w:cs="Arial"/>
        </w:rPr>
        <w:t>ourt</w:t>
      </w:r>
      <w:r w:rsidR="00052E9B" w:rsidRPr="000B0483">
        <w:rPr>
          <w:rFonts w:cs="Arial"/>
        </w:rPr>
        <w:t xml:space="preserve"> pursuant to §</w:t>
      </w:r>
      <w:r w:rsidR="008F2AF3">
        <w:rPr>
          <w:rFonts w:cs="Arial"/>
        </w:rPr>
        <w:t xml:space="preserve"> </w:t>
      </w:r>
      <w:r w:rsidR="00052E9B" w:rsidRPr="000B0483">
        <w:rPr>
          <w:rFonts w:cs="Arial"/>
        </w:rPr>
        <w:t>15-14-431, C.R.S.</w:t>
      </w:r>
      <w:r w:rsidRPr="000B0483">
        <w:rPr>
          <w:rFonts w:cs="Arial"/>
        </w:rPr>
        <w:t xml:space="preserve"> </w:t>
      </w:r>
      <w:r w:rsidR="00D70B4F" w:rsidRPr="000B0483">
        <w:rPr>
          <w:rFonts w:cs="Arial"/>
        </w:rPr>
        <w:t xml:space="preserve"> </w:t>
      </w:r>
    </w:p>
    <w:sectPr w:rsidR="000309DA" w:rsidRPr="000B0483" w:rsidSect="00512937">
      <w:footerReference w:type="default" r:id="rId11"/>
      <w:pgSz w:w="12240" w:h="15840" w:code="1"/>
      <w:pgMar w:top="1008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9E" w:rsidRDefault="0028259E">
      <w:r>
        <w:separator/>
      </w:r>
    </w:p>
  </w:endnote>
  <w:endnote w:type="continuationSeparator" w:id="0">
    <w:p w:rsidR="0028259E" w:rsidRDefault="0028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F01" w:rsidRPr="00AE4066" w:rsidRDefault="00421F01">
    <w:pPr>
      <w:pStyle w:val="Footer"/>
      <w:rPr>
        <w:sz w:val="16"/>
        <w:szCs w:val="16"/>
      </w:rPr>
    </w:pPr>
    <w:r w:rsidRPr="00AE4066">
      <w:rPr>
        <w:sz w:val="16"/>
        <w:szCs w:val="16"/>
      </w:rPr>
      <w:t>JDF 78</w:t>
    </w:r>
    <w:r>
      <w:rPr>
        <w:sz w:val="16"/>
        <w:szCs w:val="16"/>
      </w:rPr>
      <w:t>8</w:t>
    </w:r>
    <w:r w:rsidR="003D1BCE">
      <w:rPr>
        <w:sz w:val="16"/>
        <w:szCs w:val="16"/>
      </w:rPr>
      <w:t>SC</w:t>
    </w:r>
    <w:r w:rsidRPr="00AE4066">
      <w:rPr>
        <w:sz w:val="16"/>
        <w:szCs w:val="16"/>
      </w:rPr>
      <w:t xml:space="preserve">   </w:t>
    </w:r>
    <w:r w:rsidR="003D1BCE">
      <w:rPr>
        <w:sz w:val="16"/>
        <w:szCs w:val="16"/>
      </w:rPr>
      <w:t>R</w:t>
    </w:r>
    <w:r w:rsidR="008732A8">
      <w:rPr>
        <w:sz w:val="16"/>
        <w:szCs w:val="16"/>
      </w:rPr>
      <w:t>6</w:t>
    </w:r>
    <w:r w:rsidR="003D1BCE">
      <w:rPr>
        <w:sz w:val="16"/>
        <w:szCs w:val="16"/>
      </w:rPr>
      <w:t>/1</w:t>
    </w:r>
    <w:r w:rsidR="00634DF1">
      <w:rPr>
        <w:sz w:val="16"/>
        <w:szCs w:val="16"/>
      </w:rPr>
      <w:t>9</w:t>
    </w:r>
    <w:r w:rsidRPr="00AE4066">
      <w:rPr>
        <w:sz w:val="16"/>
        <w:szCs w:val="16"/>
      </w:rPr>
      <w:t xml:space="preserve">   PROVISIONAL ORDER RE: PETITION TO </w:t>
    </w:r>
    <w:r>
      <w:rPr>
        <w:sz w:val="16"/>
        <w:szCs w:val="16"/>
      </w:rPr>
      <w:t>TRANSFER</w:t>
    </w:r>
    <w:r w:rsidRPr="00AE4066">
      <w:rPr>
        <w:sz w:val="16"/>
        <w:szCs w:val="16"/>
      </w:rPr>
      <w:t xml:space="preserve"> </w:t>
    </w:r>
    <w:r>
      <w:rPr>
        <w:sz w:val="16"/>
        <w:szCs w:val="16"/>
      </w:rPr>
      <w:t xml:space="preserve">TO </w:t>
    </w:r>
    <w:r w:rsidR="00D54A65">
      <w:rPr>
        <w:sz w:val="16"/>
        <w:szCs w:val="16"/>
      </w:rPr>
      <w:t>RECEIVING</w:t>
    </w:r>
    <w:r>
      <w:rPr>
        <w:sz w:val="16"/>
        <w:szCs w:val="16"/>
      </w:rPr>
      <w:t xml:space="preserve"> STATE</w:t>
    </w:r>
    <w:r w:rsidR="00DB4073">
      <w:rPr>
        <w:sz w:val="16"/>
        <w:szCs w:val="16"/>
      </w:rPr>
      <w:tab/>
    </w:r>
    <w:r w:rsidR="00DB4073" w:rsidRPr="00DB4073">
      <w:rPr>
        <w:sz w:val="16"/>
        <w:szCs w:val="16"/>
      </w:rPr>
      <w:t xml:space="preserve">Page </w:t>
    </w:r>
    <w:r w:rsidR="00DB4073" w:rsidRPr="00DB4073">
      <w:rPr>
        <w:b/>
        <w:sz w:val="16"/>
        <w:szCs w:val="16"/>
      </w:rPr>
      <w:fldChar w:fldCharType="begin"/>
    </w:r>
    <w:r w:rsidR="00DB4073" w:rsidRPr="00DB4073">
      <w:rPr>
        <w:b/>
        <w:sz w:val="16"/>
        <w:szCs w:val="16"/>
      </w:rPr>
      <w:instrText xml:space="preserve"> PAGE  \* Arabic  \* MERGEFORMAT </w:instrText>
    </w:r>
    <w:r w:rsidR="00DB4073" w:rsidRPr="00DB4073">
      <w:rPr>
        <w:b/>
        <w:sz w:val="16"/>
        <w:szCs w:val="16"/>
      </w:rPr>
      <w:fldChar w:fldCharType="separate"/>
    </w:r>
    <w:r w:rsidR="00634DF1">
      <w:rPr>
        <w:b/>
        <w:noProof/>
        <w:sz w:val="16"/>
        <w:szCs w:val="16"/>
      </w:rPr>
      <w:t>1</w:t>
    </w:r>
    <w:r w:rsidR="00DB4073" w:rsidRPr="00DB4073">
      <w:rPr>
        <w:b/>
        <w:sz w:val="16"/>
        <w:szCs w:val="16"/>
      </w:rPr>
      <w:fldChar w:fldCharType="end"/>
    </w:r>
    <w:r w:rsidR="00DB4073" w:rsidRPr="00DB4073">
      <w:rPr>
        <w:sz w:val="16"/>
        <w:szCs w:val="16"/>
      </w:rPr>
      <w:t xml:space="preserve"> of </w:t>
    </w:r>
    <w:r w:rsidR="00DB4073" w:rsidRPr="00DB4073">
      <w:rPr>
        <w:b/>
        <w:sz w:val="16"/>
        <w:szCs w:val="16"/>
      </w:rPr>
      <w:fldChar w:fldCharType="begin"/>
    </w:r>
    <w:r w:rsidR="00DB4073" w:rsidRPr="00DB4073">
      <w:rPr>
        <w:b/>
        <w:sz w:val="16"/>
        <w:szCs w:val="16"/>
      </w:rPr>
      <w:instrText xml:space="preserve"> NUMPAGES  \* Arabic  \* MERGEFORMAT </w:instrText>
    </w:r>
    <w:r w:rsidR="00DB4073" w:rsidRPr="00DB4073">
      <w:rPr>
        <w:b/>
        <w:sz w:val="16"/>
        <w:szCs w:val="16"/>
      </w:rPr>
      <w:fldChar w:fldCharType="separate"/>
    </w:r>
    <w:r w:rsidR="00634DF1">
      <w:rPr>
        <w:b/>
        <w:noProof/>
        <w:sz w:val="16"/>
        <w:szCs w:val="16"/>
      </w:rPr>
      <w:t>2</w:t>
    </w:r>
    <w:r w:rsidR="00DB4073" w:rsidRPr="00DB407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9E" w:rsidRDefault="0028259E">
      <w:r>
        <w:separator/>
      </w:r>
    </w:p>
  </w:footnote>
  <w:footnote w:type="continuationSeparator" w:id="0">
    <w:p w:rsidR="0028259E" w:rsidRDefault="0028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2177"/>
    <w:multiLevelType w:val="hybridMultilevel"/>
    <w:tmpl w:val="F0D249AA"/>
    <w:lvl w:ilvl="0" w:tplc="A5C4E93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36665E"/>
    <w:multiLevelType w:val="hybridMultilevel"/>
    <w:tmpl w:val="C3C0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090B"/>
    <w:multiLevelType w:val="hybridMultilevel"/>
    <w:tmpl w:val="B98007E4"/>
    <w:lvl w:ilvl="0" w:tplc="A5C4E934">
      <w:start w:val="2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BAB1E04"/>
    <w:multiLevelType w:val="hybridMultilevel"/>
    <w:tmpl w:val="384892CA"/>
    <w:lvl w:ilvl="0" w:tplc="C6D8E1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093F"/>
    <w:multiLevelType w:val="hybridMultilevel"/>
    <w:tmpl w:val="D0F87AC4"/>
    <w:lvl w:ilvl="0" w:tplc="A5C4E934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0B47"/>
    <w:multiLevelType w:val="hybridMultilevel"/>
    <w:tmpl w:val="C1DCC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66B0B"/>
    <w:multiLevelType w:val="hybridMultilevel"/>
    <w:tmpl w:val="AF3879D8"/>
    <w:lvl w:ilvl="0" w:tplc="2166B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186F28"/>
    <w:multiLevelType w:val="hybridMultilevel"/>
    <w:tmpl w:val="1FDCC3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C43E80"/>
    <w:multiLevelType w:val="hybridMultilevel"/>
    <w:tmpl w:val="F580B800"/>
    <w:lvl w:ilvl="0" w:tplc="A5C4E934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A5C4E934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B41496"/>
    <w:multiLevelType w:val="hybridMultilevel"/>
    <w:tmpl w:val="5F48B964"/>
    <w:lvl w:ilvl="0" w:tplc="24F084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48FE0820"/>
    <w:multiLevelType w:val="hybridMultilevel"/>
    <w:tmpl w:val="2FB82022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5992388"/>
    <w:multiLevelType w:val="multilevel"/>
    <w:tmpl w:val="D0F87AC4"/>
    <w:lvl w:ilvl="0">
      <w:start w:val="2"/>
      <w:numFmt w:val="bullet"/>
      <w:lvlText w:val=""/>
      <w:lvlJc w:val="left"/>
      <w:pPr>
        <w:tabs>
          <w:tab w:val="num" w:pos="660"/>
        </w:tabs>
        <w:ind w:left="66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E46E7"/>
    <w:multiLevelType w:val="hybridMultilevel"/>
    <w:tmpl w:val="C31C85E8"/>
    <w:lvl w:ilvl="0" w:tplc="17823572">
      <w:start w:val="3"/>
      <w:numFmt w:val="bullet"/>
      <w:lvlText w:val="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b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E7872"/>
    <w:multiLevelType w:val="hybridMultilevel"/>
    <w:tmpl w:val="1F682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8F452E"/>
    <w:multiLevelType w:val="hybridMultilevel"/>
    <w:tmpl w:val="4EC67CAC"/>
    <w:lvl w:ilvl="0" w:tplc="2166B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8"/>
  </w:num>
  <w:num w:numId="7">
    <w:abstractNumId w:val="14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383"/>
    <w:rsid w:val="00012405"/>
    <w:rsid w:val="00025719"/>
    <w:rsid w:val="000309DA"/>
    <w:rsid w:val="00052E9B"/>
    <w:rsid w:val="000A6F32"/>
    <w:rsid w:val="000B0483"/>
    <w:rsid w:val="000B0F7C"/>
    <w:rsid w:val="000D684B"/>
    <w:rsid w:val="000E46B6"/>
    <w:rsid w:val="00103E59"/>
    <w:rsid w:val="0014003A"/>
    <w:rsid w:val="0015079D"/>
    <w:rsid w:val="00161D3F"/>
    <w:rsid w:val="00166AE6"/>
    <w:rsid w:val="00180017"/>
    <w:rsid w:val="00187285"/>
    <w:rsid w:val="001E32F5"/>
    <w:rsid w:val="002074E0"/>
    <w:rsid w:val="00251368"/>
    <w:rsid w:val="002711C0"/>
    <w:rsid w:val="00274CD5"/>
    <w:rsid w:val="0028259E"/>
    <w:rsid w:val="00286237"/>
    <w:rsid w:val="002874D1"/>
    <w:rsid w:val="00292F0A"/>
    <w:rsid w:val="002933E9"/>
    <w:rsid w:val="002B6E80"/>
    <w:rsid w:val="002E3D65"/>
    <w:rsid w:val="00307477"/>
    <w:rsid w:val="00320D51"/>
    <w:rsid w:val="00331C19"/>
    <w:rsid w:val="00336A5D"/>
    <w:rsid w:val="003A1B3D"/>
    <w:rsid w:val="003D1BCE"/>
    <w:rsid w:val="00420068"/>
    <w:rsid w:val="00421F01"/>
    <w:rsid w:val="00434CC5"/>
    <w:rsid w:val="0046287F"/>
    <w:rsid w:val="0046613A"/>
    <w:rsid w:val="004B126E"/>
    <w:rsid w:val="004B1898"/>
    <w:rsid w:val="004D272F"/>
    <w:rsid w:val="004D7189"/>
    <w:rsid w:val="004F6A5F"/>
    <w:rsid w:val="00512937"/>
    <w:rsid w:val="005465DF"/>
    <w:rsid w:val="00556506"/>
    <w:rsid w:val="005B0547"/>
    <w:rsid w:val="005D6B83"/>
    <w:rsid w:val="00600D93"/>
    <w:rsid w:val="006017E8"/>
    <w:rsid w:val="006039B7"/>
    <w:rsid w:val="00603F00"/>
    <w:rsid w:val="00617A5A"/>
    <w:rsid w:val="00634DF1"/>
    <w:rsid w:val="00634FDD"/>
    <w:rsid w:val="00671F70"/>
    <w:rsid w:val="00685BBB"/>
    <w:rsid w:val="006C448B"/>
    <w:rsid w:val="006C7092"/>
    <w:rsid w:val="006F503A"/>
    <w:rsid w:val="007153E2"/>
    <w:rsid w:val="007537EC"/>
    <w:rsid w:val="00756470"/>
    <w:rsid w:val="007A5A71"/>
    <w:rsid w:val="007B3A93"/>
    <w:rsid w:val="00810674"/>
    <w:rsid w:val="00832486"/>
    <w:rsid w:val="00863A38"/>
    <w:rsid w:val="008732A8"/>
    <w:rsid w:val="008766A4"/>
    <w:rsid w:val="00885F08"/>
    <w:rsid w:val="008B1E1A"/>
    <w:rsid w:val="008C799C"/>
    <w:rsid w:val="008F2AF3"/>
    <w:rsid w:val="00917B03"/>
    <w:rsid w:val="009749F8"/>
    <w:rsid w:val="00974F11"/>
    <w:rsid w:val="009C03CB"/>
    <w:rsid w:val="009D4B18"/>
    <w:rsid w:val="009E5AA7"/>
    <w:rsid w:val="009E5D4A"/>
    <w:rsid w:val="009F7790"/>
    <w:rsid w:val="00A211A7"/>
    <w:rsid w:val="00A33CDD"/>
    <w:rsid w:val="00A33E5D"/>
    <w:rsid w:val="00A514D2"/>
    <w:rsid w:val="00AA653A"/>
    <w:rsid w:val="00AE4066"/>
    <w:rsid w:val="00B33748"/>
    <w:rsid w:val="00B44ACA"/>
    <w:rsid w:val="00BB0ED5"/>
    <w:rsid w:val="00BC7FC1"/>
    <w:rsid w:val="00BD023A"/>
    <w:rsid w:val="00BD145F"/>
    <w:rsid w:val="00BF7620"/>
    <w:rsid w:val="00C72FDE"/>
    <w:rsid w:val="00C858EE"/>
    <w:rsid w:val="00C974EE"/>
    <w:rsid w:val="00CE2644"/>
    <w:rsid w:val="00D06307"/>
    <w:rsid w:val="00D14135"/>
    <w:rsid w:val="00D22769"/>
    <w:rsid w:val="00D3123E"/>
    <w:rsid w:val="00D33724"/>
    <w:rsid w:val="00D35E79"/>
    <w:rsid w:val="00D54A65"/>
    <w:rsid w:val="00D70B4F"/>
    <w:rsid w:val="00D9696C"/>
    <w:rsid w:val="00DA52F4"/>
    <w:rsid w:val="00DB4073"/>
    <w:rsid w:val="00E216EB"/>
    <w:rsid w:val="00E4263C"/>
    <w:rsid w:val="00E44311"/>
    <w:rsid w:val="00E63D9A"/>
    <w:rsid w:val="00E659AA"/>
    <w:rsid w:val="00E67A71"/>
    <w:rsid w:val="00E747F1"/>
    <w:rsid w:val="00E853C0"/>
    <w:rsid w:val="00E9081D"/>
    <w:rsid w:val="00E95EE0"/>
    <w:rsid w:val="00E96771"/>
    <w:rsid w:val="00EC172D"/>
    <w:rsid w:val="00ED6EA7"/>
    <w:rsid w:val="00EE18D1"/>
    <w:rsid w:val="00F35BFF"/>
    <w:rsid w:val="00F46FCE"/>
    <w:rsid w:val="00F70F71"/>
    <w:rsid w:val="00F77383"/>
    <w:rsid w:val="00FA1331"/>
    <w:rsid w:val="00FE7691"/>
    <w:rsid w:val="00FE7A21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30D064-2BF4-41FB-BF6E-0259A669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F77383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F77383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77383"/>
    <w:rPr>
      <w:color w:val="000000"/>
      <w:sz w:val="18"/>
    </w:rPr>
  </w:style>
  <w:style w:type="paragraph" w:styleId="BodyText2">
    <w:name w:val="Body Text 2"/>
    <w:basedOn w:val="Normal"/>
    <w:rsid w:val="00F7738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jc w:val="both"/>
    </w:pPr>
  </w:style>
  <w:style w:type="paragraph" w:customStyle="1" w:styleId="Level1">
    <w:name w:val="Level 1"/>
    <w:basedOn w:val="Normal"/>
    <w:rsid w:val="00E4263C"/>
    <w:pPr>
      <w:widowControl w:val="0"/>
      <w:autoSpaceDE w:val="0"/>
      <w:autoSpaceDN w:val="0"/>
      <w:adjustRightInd w:val="0"/>
      <w:ind w:left="432" w:hanging="432"/>
    </w:pPr>
    <w:rPr>
      <w:rFonts w:ascii="Courier" w:hAnsi="Courier"/>
    </w:rPr>
  </w:style>
  <w:style w:type="paragraph" w:styleId="Header">
    <w:name w:val="header"/>
    <w:basedOn w:val="Normal"/>
    <w:rsid w:val="00885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F0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B0F7C"/>
    <w:pPr>
      <w:ind w:left="720"/>
    </w:pPr>
  </w:style>
  <w:style w:type="paragraph" w:styleId="BalloonText">
    <w:name w:val="Balloon Text"/>
    <w:basedOn w:val="Normal"/>
    <w:link w:val="BalloonTextChar"/>
    <w:rsid w:val="00D54A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4A6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E7A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A21"/>
  </w:style>
  <w:style w:type="character" w:customStyle="1" w:styleId="CommentTextChar">
    <w:name w:val="Comment Text Char"/>
    <w:link w:val="CommentText"/>
    <w:rsid w:val="00FE7A2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E7A21"/>
    <w:rPr>
      <w:b/>
      <w:bCs/>
    </w:rPr>
  </w:style>
  <w:style w:type="character" w:customStyle="1" w:styleId="CommentSubjectChar">
    <w:name w:val="Comment Subject Char"/>
    <w:link w:val="CommentSubject"/>
    <w:rsid w:val="00FE7A2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117E-9C5F-415F-B24C-C266DBFF5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A37B4-C877-4F4C-A890-DD47444C41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21816-AFEA-456D-AE10-FF679D41A34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a4669b9-0f03-446b-84f6-510f6fcf311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D86671-B84A-4EE4-817B-CF1FAF3C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Colorado Judicial Branch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subject/>
  <dc:creator>b888clh</dc:creator>
  <cp:keywords/>
  <cp:lastModifiedBy>lind, connie</cp:lastModifiedBy>
  <cp:revision>2</cp:revision>
  <cp:lastPrinted>2008-08-13T17:08:00Z</cp:lastPrinted>
  <dcterms:created xsi:type="dcterms:W3CDTF">2019-05-11T18:07:00Z</dcterms:created>
  <dcterms:modified xsi:type="dcterms:W3CDTF">2019-05-11T18:07:00Z</dcterms:modified>
</cp:coreProperties>
</file>