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B491" w14:textId="7A830B09" w:rsidR="00847547" w:rsidRPr="007B06A8" w:rsidRDefault="002B1C87">
      <w:pPr>
        <w:pStyle w:val="Title"/>
        <w:rPr>
          <w:sz w:val="23"/>
          <w:szCs w:val="23"/>
        </w:rPr>
      </w:pPr>
      <w:r w:rsidRPr="007B06A8">
        <w:rPr>
          <w:sz w:val="23"/>
          <w:szCs w:val="23"/>
        </w:rPr>
        <w:t xml:space="preserve">Request </w:t>
      </w:r>
      <w:r>
        <w:rPr>
          <w:sz w:val="23"/>
          <w:szCs w:val="23"/>
        </w:rPr>
        <w:t>f</w:t>
      </w:r>
      <w:r w:rsidRPr="007B06A8">
        <w:rPr>
          <w:sz w:val="23"/>
          <w:szCs w:val="23"/>
        </w:rPr>
        <w:t>or Payment Of Fees</w:t>
      </w:r>
      <w:r w:rsidR="00F940DD">
        <w:rPr>
          <w:sz w:val="23"/>
          <w:szCs w:val="23"/>
        </w:rPr>
        <w:t xml:space="preserve"> (Work Done On/After </w:t>
      </w:r>
      <w:r w:rsidR="00D93210">
        <w:rPr>
          <w:sz w:val="23"/>
          <w:szCs w:val="23"/>
        </w:rPr>
        <w:t>1</w:t>
      </w:r>
      <w:r w:rsidR="00F940DD">
        <w:rPr>
          <w:sz w:val="23"/>
          <w:szCs w:val="23"/>
        </w:rPr>
        <w:t>/1/</w:t>
      </w:r>
      <w:r w:rsidR="00D93210">
        <w:rPr>
          <w:sz w:val="23"/>
          <w:szCs w:val="23"/>
        </w:rPr>
        <w:t>2023</w:t>
      </w:r>
      <w:r w:rsidR="00F940DD">
        <w:rPr>
          <w:sz w:val="23"/>
          <w:szCs w:val="23"/>
        </w:rPr>
        <w:t>)</w:t>
      </w:r>
    </w:p>
    <w:p w14:paraId="5F88EF5F" w14:textId="758E1146" w:rsidR="00847547" w:rsidRPr="00DC3D5B" w:rsidRDefault="002B1C87">
      <w:pPr>
        <w:pStyle w:val="Heading3"/>
        <w:rPr>
          <w:sz w:val="15"/>
          <w:szCs w:val="15"/>
        </w:rPr>
      </w:pPr>
      <w:r w:rsidRPr="00DC3D5B">
        <w:rPr>
          <w:sz w:val="15"/>
          <w:szCs w:val="15"/>
        </w:rPr>
        <w:t xml:space="preserve">For Counsel, Gal (Adult Representation Only), </w:t>
      </w:r>
      <w:r w:rsidRPr="0076377D">
        <w:rPr>
          <w:sz w:val="15"/>
          <w:szCs w:val="15"/>
        </w:rPr>
        <w:t>Child &amp; Family Investigator, Court Visitor</w:t>
      </w:r>
      <w:r w:rsidRPr="00DC3D5B">
        <w:rPr>
          <w:sz w:val="15"/>
          <w:szCs w:val="15"/>
        </w:rPr>
        <w:t>, Investigator</w:t>
      </w:r>
    </w:p>
    <w:p w14:paraId="23540168" w14:textId="77777777" w:rsidR="00847547" w:rsidRPr="00074596" w:rsidRDefault="00847547">
      <w:pPr>
        <w:jc w:val="center"/>
        <w:rPr>
          <w:rFonts w:ascii="Arial" w:hAnsi="Arial"/>
          <w:sz w:val="16"/>
        </w:rPr>
      </w:pPr>
      <w:r w:rsidRPr="00074596">
        <w:rPr>
          <w:rFonts w:ascii="Arial" w:hAnsi="Arial"/>
          <w:sz w:val="16"/>
        </w:rPr>
        <w:t>(Complete Sections I- VI, sign, date and submit to Court – See reverse side for Instructions)</w:t>
      </w:r>
    </w:p>
    <w:p w14:paraId="68C6A9DA" w14:textId="77777777" w:rsidR="00847547" w:rsidRPr="005C55D4" w:rsidRDefault="00847547" w:rsidP="00097D8D">
      <w:pPr>
        <w:jc w:val="both"/>
        <w:rPr>
          <w:rFonts w:ascii="Arial" w:hAnsi="Arial"/>
          <w:sz w:val="6"/>
          <w:szCs w:val="6"/>
        </w:rPr>
      </w:pPr>
    </w:p>
    <w:p w14:paraId="286EFD71" w14:textId="77777777" w:rsidR="00847547" w:rsidRPr="00074596" w:rsidRDefault="00847547">
      <w:pPr>
        <w:tabs>
          <w:tab w:val="left" w:pos="4860"/>
        </w:tabs>
        <w:jc w:val="both"/>
        <w:rPr>
          <w:rFonts w:ascii="Arial" w:hAnsi="Arial"/>
          <w:sz w:val="18"/>
        </w:rPr>
      </w:pPr>
      <w:r w:rsidRPr="004E2AAD">
        <w:rPr>
          <w:rFonts w:ascii="Arial" w:hAnsi="Arial"/>
          <w:b/>
          <w:sz w:val="20"/>
        </w:rPr>
        <w:t>I.</w:t>
      </w:r>
      <w:r w:rsidRPr="00074596">
        <w:rPr>
          <w:rFonts w:ascii="Arial" w:hAnsi="Arial"/>
          <w:sz w:val="18"/>
        </w:rPr>
        <w:t xml:space="preserve"> Case Number:</w:t>
      </w:r>
      <w:r w:rsidR="0066442B" w:rsidRPr="00074596">
        <w:rPr>
          <w:rFonts w:ascii="Arial" w:hAnsi="Arial"/>
          <w:sz w:val="18"/>
        </w:rPr>
        <w:t xml:space="preserve"> </w:t>
      </w:r>
      <w:r w:rsidRPr="00074596">
        <w:rPr>
          <w:rFonts w:ascii="Arial" w:hAnsi="Arial"/>
          <w:sz w:val="18"/>
        </w:rPr>
        <w:t xml:space="preserve">_____________________________ for </w:t>
      </w:r>
      <w:proofErr w:type="spellStart"/>
      <w:r w:rsidRPr="00074596">
        <w:rPr>
          <w:rFonts w:ascii="Arial" w:hAnsi="Arial"/>
          <w:sz w:val="18"/>
        </w:rPr>
        <w:t>Repr</w:t>
      </w:r>
      <w:proofErr w:type="spellEnd"/>
      <w:r w:rsidRPr="00074596">
        <w:rPr>
          <w:rFonts w:ascii="Arial" w:hAnsi="Arial"/>
          <w:sz w:val="18"/>
        </w:rPr>
        <w:t xml:space="preserve">. of: _______________________________ </w:t>
      </w:r>
      <w:r w:rsidR="00E2343E">
        <w:rPr>
          <w:rFonts w:ascii="Arial" w:hAnsi="Arial"/>
          <w:sz w:val="18"/>
        </w:rPr>
        <w:t xml:space="preserve"> </w:t>
      </w:r>
      <w:r w:rsidRPr="00074596">
        <w:rPr>
          <w:rFonts w:ascii="Arial" w:hAnsi="Arial"/>
          <w:sz w:val="18"/>
        </w:rPr>
        <w:t xml:space="preserve">Court: </w:t>
      </w:r>
      <w:r w:rsidRPr="00074596">
        <w:rPr>
          <w:rFonts w:ascii="Wingdings" w:hAnsi="Wingdings"/>
          <w:szCs w:val="24"/>
        </w:rPr>
        <w:t></w:t>
      </w:r>
      <w:r w:rsidRPr="00074596">
        <w:rPr>
          <w:rFonts w:ascii="Arial" w:hAnsi="Arial"/>
          <w:sz w:val="18"/>
        </w:rPr>
        <w:t>D</w:t>
      </w:r>
      <w:r w:rsidR="0066442B" w:rsidRPr="00074596">
        <w:rPr>
          <w:rFonts w:ascii="Arial" w:hAnsi="Arial"/>
          <w:sz w:val="18"/>
        </w:rPr>
        <w:t>istrict</w:t>
      </w:r>
      <w:r w:rsidRPr="00074596">
        <w:rPr>
          <w:rFonts w:ascii="Arial" w:hAnsi="Arial"/>
          <w:sz w:val="18"/>
        </w:rPr>
        <w:t xml:space="preserve"> </w:t>
      </w:r>
      <w:r w:rsidRPr="00074596">
        <w:rPr>
          <w:rFonts w:ascii="Wingdings" w:hAnsi="Wingdings"/>
          <w:szCs w:val="24"/>
        </w:rPr>
        <w:t></w:t>
      </w:r>
      <w:r w:rsidRPr="00074596">
        <w:rPr>
          <w:rFonts w:ascii="Arial" w:hAnsi="Arial"/>
          <w:sz w:val="18"/>
        </w:rPr>
        <w:t>C</w:t>
      </w:r>
      <w:r w:rsidR="0066442B" w:rsidRPr="00074596">
        <w:rPr>
          <w:rFonts w:ascii="Arial" w:hAnsi="Arial"/>
          <w:sz w:val="18"/>
        </w:rPr>
        <w:t>ounty</w:t>
      </w:r>
    </w:p>
    <w:p w14:paraId="44FDAB72" w14:textId="77777777" w:rsidR="00847547" w:rsidRPr="00074596" w:rsidRDefault="00847547">
      <w:pPr>
        <w:rPr>
          <w:rFonts w:ascii="Arial" w:hAnsi="Arial"/>
          <w:sz w:val="18"/>
        </w:rPr>
      </w:pPr>
      <w:r w:rsidRPr="00074596">
        <w:rPr>
          <w:rFonts w:ascii="Arial" w:hAnsi="Arial"/>
          <w:sz w:val="18"/>
        </w:rPr>
        <w:t>Case Name:  _______________________________________ Number of Persons Represented: _______ County:</w:t>
      </w:r>
      <w:r w:rsidR="0066442B" w:rsidRPr="00074596">
        <w:rPr>
          <w:rFonts w:ascii="Arial" w:hAnsi="Arial"/>
          <w:sz w:val="18"/>
        </w:rPr>
        <w:t xml:space="preserve"> </w:t>
      </w:r>
      <w:r w:rsidRPr="00074596">
        <w:rPr>
          <w:rFonts w:ascii="Arial" w:hAnsi="Arial"/>
          <w:sz w:val="18"/>
        </w:rPr>
        <w:t>_______________</w:t>
      </w:r>
    </w:p>
    <w:p w14:paraId="52A7149F" w14:textId="77777777" w:rsidR="00847547" w:rsidRDefault="00847547">
      <w:pPr>
        <w:tabs>
          <w:tab w:val="left" w:pos="4860"/>
        </w:tabs>
        <w:jc w:val="both"/>
        <w:rPr>
          <w:rFonts w:ascii="Arial" w:hAnsi="Arial"/>
          <w:sz w:val="18"/>
        </w:rPr>
      </w:pPr>
      <w:r w:rsidRPr="00074596">
        <w:rPr>
          <w:rFonts w:ascii="Arial" w:hAnsi="Arial"/>
          <w:sz w:val="18"/>
        </w:rPr>
        <w:t>Appointing J</w:t>
      </w:r>
      <w:r w:rsidR="00653B77">
        <w:rPr>
          <w:rFonts w:ascii="Arial" w:hAnsi="Arial"/>
          <w:sz w:val="18"/>
        </w:rPr>
        <w:t>udge/Magistrate</w:t>
      </w:r>
      <w:r w:rsidRPr="00074596">
        <w:rPr>
          <w:rFonts w:ascii="Arial" w:hAnsi="Arial"/>
          <w:sz w:val="18"/>
        </w:rPr>
        <w:t>: ________________</w:t>
      </w:r>
      <w:r w:rsidR="00653B77">
        <w:rPr>
          <w:rFonts w:ascii="Arial" w:hAnsi="Arial"/>
          <w:sz w:val="18"/>
        </w:rPr>
        <w:t>___</w:t>
      </w:r>
      <w:r w:rsidRPr="00074596">
        <w:rPr>
          <w:rFonts w:ascii="Arial" w:hAnsi="Arial"/>
          <w:sz w:val="18"/>
        </w:rPr>
        <w:t>________ Current J</w:t>
      </w:r>
      <w:r w:rsidR="00653B77">
        <w:rPr>
          <w:rFonts w:ascii="Arial" w:hAnsi="Arial"/>
          <w:sz w:val="18"/>
        </w:rPr>
        <w:t>udge/Magistrate</w:t>
      </w:r>
      <w:r w:rsidRPr="00074596">
        <w:rPr>
          <w:rFonts w:ascii="Arial" w:hAnsi="Arial"/>
          <w:sz w:val="18"/>
        </w:rPr>
        <w:t>:</w:t>
      </w:r>
      <w:r w:rsidR="0066442B" w:rsidRPr="00074596">
        <w:rPr>
          <w:rFonts w:ascii="Arial" w:hAnsi="Arial"/>
          <w:sz w:val="18"/>
        </w:rPr>
        <w:t xml:space="preserve"> </w:t>
      </w:r>
      <w:r w:rsidRPr="00074596">
        <w:rPr>
          <w:rFonts w:ascii="Arial" w:hAnsi="Arial"/>
          <w:sz w:val="18"/>
        </w:rPr>
        <w:t>__</w:t>
      </w:r>
      <w:r w:rsidR="00653B77">
        <w:rPr>
          <w:rFonts w:ascii="Arial" w:hAnsi="Arial"/>
          <w:sz w:val="18"/>
        </w:rPr>
        <w:t>________</w:t>
      </w:r>
      <w:r w:rsidRPr="00074596">
        <w:rPr>
          <w:rFonts w:ascii="Arial" w:hAnsi="Arial"/>
          <w:sz w:val="18"/>
        </w:rPr>
        <w:t>_________________________</w:t>
      </w:r>
    </w:p>
    <w:p w14:paraId="6ECEFA4A" w14:textId="77777777" w:rsidR="00847547" w:rsidRPr="00074596" w:rsidRDefault="00847547">
      <w:pPr>
        <w:tabs>
          <w:tab w:val="left" w:pos="4860"/>
        </w:tabs>
        <w:jc w:val="both"/>
        <w:rPr>
          <w:rFonts w:ascii="Arial" w:hAnsi="Arial"/>
          <w:sz w:val="6"/>
        </w:rPr>
      </w:pPr>
    </w:p>
    <w:p w14:paraId="1564E39E" w14:textId="77777777" w:rsidR="00847547" w:rsidRPr="00074596" w:rsidRDefault="00847547">
      <w:pPr>
        <w:pBdr>
          <w:top w:val="single" w:sz="12" w:space="1" w:color="auto"/>
        </w:pBdr>
        <w:jc w:val="both"/>
        <w:rPr>
          <w:rFonts w:ascii="Arial" w:hAnsi="Arial"/>
          <w:sz w:val="16"/>
        </w:rPr>
      </w:pPr>
      <w:r w:rsidRPr="004E2AAD">
        <w:rPr>
          <w:rFonts w:ascii="Arial" w:hAnsi="Arial"/>
          <w:b/>
          <w:sz w:val="20"/>
        </w:rPr>
        <w:t>II. A</w:t>
      </w:r>
      <w:r w:rsidR="000E04D7" w:rsidRPr="004E2AAD">
        <w:rPr>
          <w:rFonts w:ascii="Arial" w:hAnsi="Arial"/>
          <w:b/>
          <w:sz w:val="20"/>
        </w:rPr>
        <w:t>ppointee Information</w:t>
      </w:r>
      <w:r w:rsidRPr="004E2AAD">
        <w:rPr>
          <w:rFonts w:ascii="Arial" w:hAnsi="Arial"/>
          <w:b/>
          <w:sz w:val="20"/>
        </w:rPr>
        <w:t>:</w:t>
      </w:r>
      <w:r w:rsidRPr="00074596">
        <w:rPr>
          <w:rFonts w:ascii="Arial" w:hAnsi="Arial"/>
          <w:b/>
          <w:sz w:val="16"/>
        </w:rPr>
        <w:t xml:space="preserve"> </w:t>
      </w:r>
      <w:r w:rsidRPr="00074596">
        <w:rPr>
          <w:rFonts w:ascii="Arial" w:hAnsi="Arial"/>
          <w:b/>
          <w:sz w:val="16"/>
          <w:u w:val="single"/>
        </w:rPr>
        <w:t>Complete or check all that apply:</w:t>
      </w:r>
      <w:r w:rsidR="00D70D59">
        <w:rPr>
          <w:rFonts w:ascii="Arial" w:hAnsi="Arial"/>
          <w:b/>
          <w:sz w:val="16"/>
          <w:u w:val="single"/>
        </w:rPr>
        <w:t xml:space="preserve"> </w:t>
      </w:r>
      <w:r w:rsidRPr="00074596">
        <w:rPr>
          <w:rFonts w:ascii="Arial" w:hAnsi="Arial"/>
          <w:b/>
          <w:sz w:val="16"/>
        </w:rPr>
        <w:tab/>
      </w:r>
      <w:r w:rsidRPr="000E04D7">
        <w:rPr>
          <w:rFonts w:ascii="Arial" w:hAnsi="Arial"/>
          <w:sz w:val="18"/>
          <w:szCs w:val="18"/>
        </w:rPr>
        <w:t>Atty. Reg. No. _____</w:t>
      </w:r>
      <w:r w:rsidR="002776D9" w:rsidRPr="000E04D7">
        <w:rPr>
          <w:rFonts w:ascii="Arial" w:hAnsi="Arial"/>
          <w:sz w:val="18"/>
          <w:szCs w:val="18"/>
        </w:rPr>
        <w:t>____</w:t>
      </w:r>
      <w:r w:rsidRPr="000E04D7">
        <w:rPr>
          <w:rFonts w:ascii="Arial" w:hAnsi="Arial"/>
          <w:sz w:val="18"/>
          <w:szCs w:val="18"/>
        </w:rPr>
        <w:t>___________</w:t>
      </w:r>
      <w:r w:rsidRPr="00074596">
        <w:rPr>
          <w:rFonts w:ascii="Arial" w:hAnsi="Arial"/>
          <w:b/>
          <w:sz w:val="16"/>
        </w:rPr>
        <w:tab/>
      </w:r>
      <w:r w:rsidRPr="000E04D7">
        <w:rPr>
          <w:rFonts w:ascii="Wingdings" w:hAnsi="Wingdings"/>
          <w:szCs w:val="24"/>
        </w:rPr>
        <w:t></w:t>
      </w:r>
      <w:r w:rsidR="000E04D7" w:rsidRPr="000E04D7">
        <w:rPr>
          <w:rFonts w:ascii="Arial" w:hAnsi="Arial"/>
          <w:b/>
          <w:sz w:val="18"/>
          <w:szCs w:val="18"/>
        </w:rPr>
        <w:t>Ch</w:t>
      </w:r>
      <w:r w:rsidRPr="000E04D7">
        <w:rPr>
          <w:rFonts w:ascii="Arial" w:hAnsi="Arial"/>
          <w:b/>
          <w:sz w:val="18"/>
          <w:szCs w:val="18"/>
        </w:rPr>
        <w:t>eck if new address</w:t>
      </w:r>
      <w:r w:rsidRPr="00074596">
        <w:rPr>
          <w:rFonts w:ascii="Arial" w:hAnsi="Arial"/>
          <w:b/>
          <w:sz w:val="16"/>
        </w:rPr>
        <w:t xml:space="preserve"> </w:t>
      </w:r>
    </w:p>
    <w:p w14:paraId="5A7CEC41" w14:textId="77777777" w:rsidR="00847547" w:rsidRPr="00A06AFB" w:rsidRDefault="00847547">
      <w:pPr>
        <w:pStyle w:val="BodyText2"/>
        <w:rPr>
          <w:sz w:val="4"/>
          <w:szCs w:val="4"/>
        </w:rPr>
      </w:pPr>
    </w:p>
    <w:p w14:paraId="05805AE0" w14:textId="77777777" w:rsidR="00847547" w:rsidRPr="002776D9" w:rsidRDefault="00847547" w:rsidP="001D4FF1">
      <w:pPr>
        <w:pStyle w:val="BodyText2"/>
        <w:rPr>
          <w:sz w:val="18"/>
          <w:szCs w:val="18"/>
        </w:rPr>
      </w:pPr>
      <w:r w:rsidRPr="002776D9">
        <w:rPr>
          <w:sz w:val="18"/>
          <w:szCs w:val="18"/>
        </w:rPr>
        <w:t>Name:</w:t>
      </w:r>
      <w:r w:rsidR="002776D9" w:rsidRPr="002776D9">
        <w:rPr>
          <w:sz w:val="18"/>
          <w:szCs w:val="18"/>
        </w:rPr>
        <w:t xml:space="preserve"> _______________________ Addr</w:t>
      </w:r>
      <w:r w:rsidRPr="002776D9">
        <w:rPr>
          <w:sz w:val="18"/>
          <w:szCs w:val="18"/>
        </w:rPr>
        <w:t>ess:</w:t>
      </w:r>
      <w:r w:rsidR="002776D9" w:rsidRPr="002776D9">
        <w:rPr>
          <w:sz w:val="18"/>
          <w:szCs w:val="18"/>
        </w:rPr>
        <w:t xml:space="preserve"> __________________________ City</w:t>
      </w:r>
      <w:r w:rsidRPr="002776D9">
        <w:rPr>
          <w:sz w:val="18"/>
          <w:szCs w:val="18"/>
        </w:rPr>
        <w:t>:</w:t>
      </w:r>
      <w:r w:rsidR="002776D9" w:rsidRPr="002776D9">
        <w:rPr>
          <w:sz w:val="18"/>
          <w:szCs w:val="18"/>
        </w:rPr>
        <w:t xml:space="preserve"> _______________</w:t>
      </w:r>
      <w:r w:rsidRPr="002776D9">
        <w:rPr>
          <w:sz w:val="18"/>
          <w:szCs w:val="18"/>
        </w:rPr>
        <w:t>State:</w:t>
      </w:r>
      <w:r w:rsidR="002776D9" w:rsidRPr="002776D9">
        <w:rPr>
          <w:sz w:val="18"/>
          <w:szCs w:val="18"/>
        </w:rPr>
        <w:t xml:space="preserve"> ______</w:t>
      </w:r>
      <w:r w:rsidRPr="002776D9">
        <w:rPr>
          <w:sz w:val="18"/>
          <w:szCs w:val="18"/>
        </w:rPr>
        <w:t xml:space="preserve">   Zip:</w:t>
      </w:r>
      <w:r w:rsidR="002776D9" w:rsidRPr="002776D9">
        <w:rPr>
          <w:sz w:val="18"/>
          <w:szCs w:val="18"/>
        </w:rPr>
        <w:t xml:space="preserve"> _________</w:t>
      </w:r>
    </w:p>
    <w:p w14:paraId="282AEE03" w14:textId="77777777" w:rsidR="00847547" w:rsidRDefault="00847547" w:rsidP="001D4FF1">
      <w:pPr>
        <w:pStyle w:val="FootnoteText"/>
        <w:rPr>
          <w:rFonts w:ascii="Arial" w:hAnsi="Arial"/>
          <w:sz w:val="18"/>
          <w:szCs w:val="18"/>
        </w:rPr>
      </w:pPr>
      <w:r w:rsidRPr="00074596">
        <w:rPr>
          <w:rFonts w:ascii="Arial" w:hAnsi="Arial"/>
          <w:sz w:val="18"/>
          <w:szCs w:val="18"/>
        </w:rPr>
        <w:t>Phone:</w:t>
      </w:r>
      <w:r w:rsidR="002776D9">
        <w:rPr>
          <w:rFonts w:ascii="Arial" w:hAnsi="Arial"/>
          <w:sz w:val="18"/>
          <w:szCs w:val="18"/>
        </w:rPr>
        <w:t xml:space="preserve"> _____________________</w:t>
      </w:r>
      <w:r w:rsidRPr="00074596">
        <w:rPr>
          <w:rFonts w:ascii="Arial" w:hAnsi="Arial"/>
          <w:sz w:val="18"/>
          <w:szCs w:val="18"/>
        </w:rPr>
        <w:tab/>
        <w:t>Fax:</w:t>
      </w:r>
      <w:r w:rsidR="002776D9">
        <w:rPr>
          <w:rFonts w:ascii="Arial" w:hAnsi="Arial"/>
          <w:sz w:val="18"/>
          <w:szCs w:val="18"/>
        </w:rPr>
        <w:t xml:space="preserve"> __________________________E</w:t>
      </w:r>
      <w:r w:rsidRPr="00074596">
        <w:rPr>
          <w:rFonts w:ascii="Arial" w:hAnsi="Arial"/>
          <w:sz w:val="18"/>
          <w:szCs w:val="18"/>
        </w:rPr>
        <w:t>mail:</w:t>
      </w:r>
      <w:r w:rsidR="002776D9">
        <w:rPr>
          <w:rFonts w:ascii="Arial" w:hAnsi="Arial"/>
          <w:sz w:val="18"/>
          <w:szCs w:val="18"/>
        </w:rPr>
        <w:t xml:space="preserve"> _____________________________</w:t>
      </w:r>
      <w:r w:rsidR="001D4FF1">
        <w:rPr>
          <w:rFonts w:ascii="Arial" w:hAnsi="Arial"/>
          <w:sz w:val="18"/>
          <w:szCs w:val="18"/>
        </w:rPr>
        <w:t>__</w:t>
      </w:r>
      <w:r w:rsidR="002776D9">
        <w:rPr>
          <w:rFonts w:ascii="Arial" w:hAnsi="Arial"/>
          <w:sz w:val="18"/>
          <w:szCs w:val="18"/>
        </w:rPr>
        <w:t>____________</w:t>
      </w:r>
      <w:r w:rsidRPr="00074596">
        <w:rPr>
          <w:rFonts w:ascii="Arial" w:hAnsi="Arial"/>
          <w:sz w:val="18"/>
          <w:szCs w:val="18"/>
        </w:rPr>
        <w:tab/>
      </w:r>
    </w:p>
    <w:p w14:paraId="11F9AA21" w14:textId="77777777" w:rsidR="004E2AAD" w:rsidRPr="00B67003" w:rsidRDefault="004E2AAD" w:rsidP="001D4FF1">
      <w:pPr>
        <w:pStyle w:val="FootnoteText"/>
        <w:rPr>
          <w:rFonts w:ascii="Arial" w:hAnsi="Arial"/>
          <w:sz w:val="6"/>
          <w:szCs w:val="6"/>
        </w:rPr>
      </w:pPr>
    </w:p>
    <w:p w14:paraId="320080F1" w14:textId="38B98400" w:rsidR="00847547" w:rsidRPr="00032195" w:rsidRDefault="0076377D" w:rsidP="00BB54C9">
      <w:pPr>
        <w:pStyle w:val="FootnoteText"/>
        <w:pBdr>
          <w:top w:val="single" w:sz="12" w:space="1" w:color="auto"/>
          <w:left w:val="single" w:sz="12" w:space="0" w:color="auto"/>
          <w:bottom w:val="single" w:sz="12" w:space="0" w:color="auto"/>
          <w:right w:val="single" w:sz="12" w:space="4" w:color="auto"/>
        </w:pBdr>
        <w:jc w:val="center"/>
        <w:rPr>
          <w:rFonts w:ascii="Arial" w:hAnsi="Arial"/>
          <w:b/>
          <w:sz w:val="18"/>
          <w:szCs w:val="18"/>
        </w:rPr>
      </w:pPr>
      <w:r>
        <w:rPr>
          <w:rFonts w:ascii="Arial" w:hAnsi="Arial"/>
          <w:b/>
          <w:sz w:val="18"/>
          <w:szCs w:val="18"/>
        </w:rPr>
        <w:t xml:space="preserve">The </w:t>
      </w:r>
      <w:r w:rsidR="00847547" w:rsidRPr="00032195">
        <w:rPr>
          <w:rFonts w:ascii="Arial" w:hAnsi="Arial"/>
          <w:b/>
          <w:sz w:val="18"/>
          <w:szCs w:val="18"/>
        </w:rPr>
        <w:t xml:space="preserve">information </w:t>
      </w:r>
      <w:r>
        <w:rPr>
          <w:rFonts w:ascii="Arial" w:hAnsi="Arial"/>
          <w:b/>
          <w:sz w:val="18"/>
          <w:szCs w:val="18"/>
        </w:rPr>
        <w:t xml:space="preserve">in this box </w:t>
      </w:r>
      <w:r w:rsidR="00847547" w:rsidRPr="00032195">
        <w:rPr>
          <w:rFonts w:ascii="Arial" w:hAnsi="Arial"/>
          <w:b/>
          <w:sz w:val="18"/>
          <w:szCs w:val="18"/>
        </w:rPr>
        <w:t xml:space="preserve">is </w:t>
      </w:r>
      <w:r>
        <w:rPr>
          <w:rFonts w:ascii="Arial" w:hAnsi="Arial"/>
          <w:b/>
          <w:sz w:val="18"/>
          <w:szCs w:val="18"/>
        </w:rPr>
        <w:t>confidential and NOT to be viewable</w:t>
      </w:r>
      <w:r w:rsidR="00847547" w:rsidRPr="00032195">
        <w:rPr>
          <w:rFonts w:ascii="Arial" w:hAnsi="Arial"/>
          <w:b/>
          <w:sz w:val="18"/>
          <w:szCs w:val="18"/>
        </w:rPr>
        <w:t xml:space="preserve"> in court case file</w:t>
      </w:r>
    </w:p>
    <w:p w14:paraId="585F65EE" w14:textId="4009C3E0" w:rsidR="00847547" w:rsidRPr="00074596" w:rsidRDefault="00847547" w:rsidP="00BB54C9">
      <w:pPr>
        <w:pStyle w:val="FootnoteText"/>
        <w:pBdr>
          <w:top w:val="single" w:sz="12" w:space="1" w:color="auto"/>
          <w:left w:val="single" w:sz="12" w:space="0" w:color="auto"/>
          <w:bottom w:val="single" w:sz="12" w:space="0" w:color="auto"/>
          <w:right w:val="single" w:sz="12" w:space="4" w:color="auto"/>
        </w:pBdr>
        <w:jc w:val="center"/>
        <w:rPr>
          <w:rFonts w:ascii="Arial" w:hAnsi="Arial"/>
          <w:sz w:val="17"/>
        </w:rPr>
      </w:pPr>
      <w:r w:rsidRPr="00074596">
        <w:rPr>
          <w:rFonts w:ascii="Arial" w:hAnsi="Arial"/>
          <w:sz w:val="17"/>
        </w:rPr>
        <w:t xml:space="preserve">SSN/Tax ID: _______________________________ First Time Appointees:  </w:t>
      </w:r>
      <w:r w:rsidRPr="00074596">
        <w:rPr>
          <w:rFonts w:ascii="Arial" w:hAnsi="Arial"/>
          <w:b/>
          <w:sz w:val="15"/>
        </w:rPr>
        <w:t>See instruction #4 on reverse</w:t>
      </w:r>
    </w:p>
    <w:p w14:paraId="5ED64722" w14:textId="77777777" w:rsidR="00847547" w:rsidRPr="00074596" w:rsidRDefault="00847547" w:rsidP="00BB54C9">
      <w:pPr>
        <w:pStyle w:val="BodyText"/>
        <w:pBdr>
          <w:top w:val="single" w:sz="12" w:space="1" w:color="auto"/>
          <w:left w:val="single" w:sz="12" w:space="0" w:color="auto"/>
          <w:bottom w:val="single" w:sz="12" w:space="0" w:color="auto"/>
          <w:right w:val="single" w:sz="12" w:space="4" w:color="auto"/>
        </w:pBdr>
        <w:ind w:firstLine="720"/>
        <w:jc w:val="center"/>
        <w:rPr>
          <w:sz w:val="17"/>
        </w:rPr>
      </w:pPr>
      <w:r w:rsidRPr="00074596">
        <w:rPr>
          <w:sz w:val="17"/>
        </w:rPr>
        <w:t xml:space="preserve">(Per I.R.S. Reg. # 301.6109-1, the Social Security number of payee is mandatory for reporting on I.R.S. </w:t>
      </w:r>
      <w:r w:rsidR="006070D9">
        <w:rPr>
          <w:sz w:val="17"/>
        </w:rPr>
        <w:t>F</w:t>
      </w:r>
      <w:r w:rsidRPr="00074596">
        <w:rPr>
          <w:sz w:val="17"/>
        </w:rPr>
        <w:t>orm 1099</w:t>
      </w:r>
      <w:r w:rsidR="006070D9">
        <w:rPr>
          <w:sz w:val="17"/>
        </w:rPr>
        <w:t>.</w:t>
      </w:r>
      <w:r w:rsidRPr="00074596">
        <w:rPr>
          <w:sz w:val="17"/>
        </w:rPr>
        <w:t>)</w:t>
      </w:r>
    </w:p>
    <w:p w14:paraId="5D73BDDD" w14:textId="77777777" w:rsidR="00847547" w:rsidRPr="00074596" w:rsidRDefault="00847547">
      <w:pPr>
        <w:pStyle w:val="BodyText"/>
      </w:pPr>
      <w:r w:rsidRPr="00074596">
        <w:t>Appointment Date:</w:t>
      </w:r>
      <w:r w:rsidRPr="00074596">
        <w:rPr>
          <w:sz w:val="16"/>
        </w:rPr>
        <w:t xml:space="preserve"> __________</w:t>
      </w:r>
      <w:r w:rsidR="004B5F2F">
        <w:rPr>
          <w:sz w:val="16"/>
        </w:rPr>
        <w:t>___</w:t>
      </w:r>
      <w:r w:rsidRPr="00074596">
        <w:rPr>
          <w:sz w:val="16"/>
        </w:rPr>
        <w:t xml:space="preserve">______   </w:t>
      </w:r>
      <w:r w:rsidRPr="00074596">
        <w:rPr>
          <w:rFonts w:ascii="Wingdings" w:hAnsi="Wingdings"/>
          <w:sz w:val="24"/>
          <w:szCs w:val="24"/>
        </w:rPr>
        <w:t></w:t>
      </w:r>
      <w:r w:rsidRPr="00074596">
        <w:t xml:space="preserve">Original appointee or </w:t>
      </w:r>
      <w:r w:rsidRPr="00074596">
        <w:rPr>
          <w:rFonts w:ascii="Wingdings" w:hAnsi="Wingdings"/>
          <w:sz w:val="24"/>
          <w:szCs w:val="24"/>
        </w:rPr>
        <w:t></w:t>
      </w:r>
      <w:r w:rsidRPr="00074596">
        <w:t>Substitute appointee</w:t>
      </w:r>
      <w:r w:rsidRPr="00074596">
        <w:tab/>
        <w:t xml:space="preserve">  Case </w:t>
      </w:r>
      <w:r w:rsidRPr="00074596">
        <w:rPr>
          <w:rFonts w:ascii="Wingdings" w:hAnsi="Wingdings"/>
          <w:sz w:val="24"/>
          <w:szCs w:val="24"/>
        </w:rPr>
        <w:t></w:t>
      </w:r>
      <w:r w:rsidRPr="00074596">
        <w:t xml:space="preserve">has </w:t>
      </w:r>
      <w:r w:rsidRPr="00074596">
        <w:rPr>
          <w:rFonts w:ascii="Wingdings" w:hAnsi="Wingdings"/>
          <w:sz w:val="24"/>
          <w:szCs w:val="24"/>
        </w:rPr>
        <w:t></w:t>
      </w:r>
      <w:r w:rsidRPr="00074596">
        <w:t>has not gone to trial</w:t>
      </w:r>
      <w:r w:rsidR="00AC6869" w:rsidRPr="00074596">
        <w:t>.</w:t>
      </w:r>
    </w:p>
    <w:p w14:paraId="3C47B14F" w14:textId="77777777" w:rsidR="00847547" w:rsidRDefault="00847547">
      <w:pPr>
        <w:jc w:val="both"/>
        <w:rPr>
          <w:rFonts w:ascii="Arial" w:hAnsi="Arial"/>
          <w:sz w:val="18"/>
          <w:szCs w:val="18"/>
        </w:rPr>
      </w:pPr>
      <w:r w:rsidRPr="00074596">
        <w:rPr>
          <w:rFonts w:ascii="Wingdings" w:hAnsi="Wingdings"/>
          <w:szCs w:val="24"/>
        </w:rPr>
        <w:t></w:t>
      </w:r>
      <w:r w:rsidRPr="004B5F2F">
        <w:rPr>
          <w:rFonts w:ascii="Arial" w:hAnsi="Arial"/>
          <w:sz w:val="18"/>
          <w:szCs w:val="18"/>
        </w:rPr>
        <w:t xml:space="preserve">Originally </w:t>
      </w:r>
      <w:r w:rsidR="002C7AA3">
        <w:rPr>
          <w:rFonts w:ascii="Arial" w:hAnsi="Arial"/>
          <w:sz w:val="18"/>
          <w:szCs w:val="18"/>
        </w:rPr>
        <w:t xml:space="preserve">flat fee </w:t>
      </w:r>
      <w:r w:rsidRPr="004B5F2F">
        <w:rPr>
          <w:rFonts w:ascii="Arial" w:hAnsi="Arial"/>
          <w:sz w:val="18"/>
          <w:szCs w:val="18"/>
        </w:rPr>
        <w:t>contract appointment. Reason for hourly bill:</w:t>
      </w:r>
      <w:r w:rsidR="004B5F2F" w:rsidRPr="004B5F2F">
        <w:rPr>
          <w:rFonts w:ascii="Arial" w:hAnsi="Arial"/>
          <w:sz w:val="18"/>
          <w:szCs w:val="18"/>
        </w:rPr>
        <w:t xml:space="preserve"> </w:t>
      </w:r>
      <w:r w:rsidRPr="004B5F2F">
        <w:rPr>
          <w:rFonts w:ascii="Arial" w:hAnsi="Arial"/>
          <w:sz w:val="18"/>
          <w:szCs w:val="18"/>
        </w:rPr>
        <w:t>________________________ on __________ (date)</w:t>
      </w:r>
      <w:r w:rsidR="004B5F2F">
        <w:rPr>
          <w:rFonts w:ascii="Arial" w:hAnsi="Arial"/>
          <w:sz w:val="18"/>
          <w:szCs w:val="18"/>
        </w:rPr>
        <w:t>.</w:t>
      </w:r>
    </w:p>
    <w:p w14:paraId="2569FE5D" w14:textId="77777777" w:rsidR="00847547" w:rsidRPr="00074596" w:rsidRDefault="00847547">
      <w:pPr>
        <w:pBdr>
          <w:bottom w:val="single" w:sz="12" w:space="1" w:color="auto"/>
        </w:pBdr>
        <w:jc w:val="both"/>
        <w:rPr>
          <w:rFonts w:ascii="Arial" w:hAnsi="Arial"/>
          <w:b/>
          <w:sz w:val="4"/>
          <w:szCs w:val="4"/>
        </w:rPr>
      </w:pPr>
    </w:p>
    <w:p w14:paraId="6E500761" w14:textId="77777777" w:rsidR="00A479B4" w:rsidRDefault="00A479B4">
      <w:pPr>
        <w:jc w:val="both"/>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3"/>
        <w:gridCol w:w="7059"/>
      </w:tblGrid>
      <w:tr w:rsidR="00A479B4" w:rsidRPr="00AA11F1" w14:paraId="292B5EC6" w14:textId="77777777" w:rsidTr="00BB54C9">
        <w:trPr>
          <w:trHeight w:val="1952"/>
        </w:trPr>
        <w:tc>
          <w:tcPr>
            <w:tcW w:w="3690" w:type="dxa"/>
            <w:shd w:val="clear" w:color="auto" w:fill="auto"/>
          </w:tcPr>
          <w:p w14:paraId="0F380D07" w14:textId="77777777" w:rsidR="00A479B4" w:rsidRPr="00AA11F1" w:rsidRDefault="00A479B4" w:rsidP="00AA11F1">
            <w:pPr>
              <w:jc w:val="both"/>
              <w:rPr>
                <w:rFonts w:ascii="Arial" w:hAnsi="Arial"/>
                <w:sz w:val="20"/>
              </w:rPr>
            </w:pPr>
            <w:r w:rsidRPr="00AA11F1">
              <w:rPr>
                <w:rFonts w:ascii="Arial" w:hAnsi="Arial"/>
                <w:b/>
                <w:sz w:val="20"/>
              </w:rPr>
              <w:t xml:space="preserve">III. Appointment Type </w:t>
            </w:r>
            <w:r w:rsidRPr="00AA11F1">
              <w:rPr>
                <w:rFonts w:ascii="Arial" w:hAnsi="Arial"/>
                <w:sz w:val="20"/>
              </w:rPr>
              <w:t>(check one):</w:t>
            </w:r>
          </w:p>
          <w:p w14:paraId="74587186" w14:textId="77777777" w:rsidR="005829FC" w:rsidRPr="00AA11F1" w:rsidRDefault="00A479B4" w:rsidP="00AA11F1">
            <w:pPr>
              <w:jc w:val="both"/>
              <w:rPr>
                <w:rFonts w:ascii="Arial" w:hAnsi="Arial"/>
                <w:sz w:val="16"/>
              </w:rPr>
            </w:pPr>
            <w:r w:rsidRPr="00AA11F1">
              <w:rPr>
                <w:rFonts w:ascii="Wingdings" w:hAnsi="Wingdings"/>
                <w:sz w:val="20"/>
              </w:rPr>
              <w:t></w:t>
            </w:r>
            <w:r w:rsidRPr="00AA11F1">
              <w:rPr>
                <w:rFonts w:ascii="Arial" w:hAnsi="Arial"/>
                <w:sz w:val="16"/>
              </w:rPr>
              <w:t xml:space="preserve"> Counsel</w:t>
            </w:r>
          </w:p>
          <w:p w14:paraId="0008136D" w14:textId="77777777" w:rsidR="006A6FCF" w:rsidRDefault="00A479B4" w:rsidP="00AA11F1">
            <w:pPr>
              <w:jc w:val="both"/>
              <w:rPr>
                <w:rFonts w:ascii="Arial" w:hAnsi="Arial"/>
                <w:sz w:val="16"/>
              </w:rPr>
            </w:pPr>
            <w:r w:rsidRPr="00AA11F1">
              <w:rPr>
                <w:rFonts w:ascii="Wingdings" w:hAnsi="Wingdings"/>
                <w:sz w:val="20"/>
              </w:rPr>
              <w:t></w:t>
            </w:r>
            <w:r w:rsidRPr="00AA11F1">
              <w:rPr>
                <w:rFonts w:ascii="Arial" w:hAnsi="Arial"/>
                <w:sz w:val="16"/>
              </w:rPr>
              <w:t xml:space="preserve"> Attorney GAL (Adult Representation Only)</w:t>
            </w:r>
          </w:p>
          <w:p w14:paraId="50DDE5E2" w14:textId="77777777" w:rsidR="005829FC" w:rsidRPr="00AA11F1" w:rsidRDefault="00F911FF" w:rsidP="00AA11F1">
            <w:pPr>
              <w:jc w:val="both"/>
              <w:rPr>
                <w:rFonts w:ascii="Arial" w:hAnsi="Arial"/>
                <w:sz w:val="16"/>
              </w:rPr>
            </w:pPr>
            <w:r w:rsidRPr="00AA11F1">
              <w:rPr>
                <w:rFonts w:ascii="Wingdings" w:hAnsi="Wingdings"/>
                <w:sz w:val="20"/>
              </w:rPr>
              <w:t></w:t>
            </w:r>
            <w:r w:rsidR="006A6FCF">
              <w:rPr>
                <w:rFonts w:ascii="Arial" w:hAnsi="Arial"/>
                <w:sz w:val="16"/>
              </w:rPr>
              <w:t xml:space="preserve"> Attorney</w:t>
            </w:r>
            <w:r w:rsidR="005829FC">
              <w:rPr>
                <w:rFonts w:ascii="Arial" w:hAnsi="Arial"/>
                <w:sz w:val="16"/>
              </w:rPr>
              <w:t xml:space="preserve"> - </w:t>
            </w:r>
            <w:r w:rsidR="005829FC" w:rsidRPr="00AA11F1">
              <w:rPr>
                <w:rFonts w:ascii="Arial" w:hAnsi="Arial"/>
                <w:sz w:val="16"/>
              </w:rPr>
              <w:t>Child Family Inv. (CFI)</w:t>
            </w:r>
          </w:p>
          <w:p w14:paraId="6BC8EC29" w14:textId="77777777" w:rsidR="005829FC" w:rsidRDefault="00F911FF" w:rsidP="00F911FF">
            <w:pPr>
              <w:rPr>
                <w:rFonts w:ascii="Arial" w:hAnsi="Arial"/>
                <w:sz w:val="16"/>
              </w:rPr>
            </w:pPr>
            <w:r w:rsidRPr="00AA11F1">
              <w:rPr>
                <w:rFonts w:ascii="Wingdings" w:hAnsi="Wingdings"/>
                <w:sz w:val="20"/>
              </w:rPr>
              <w:t></w:t>
            </w:r>
            <w:r w:rsidRPr="00AA11F1">
              <w:rPr>
                <w:rFonts w:ascii="Arial" w:hAnsi="Arial"/>
                <w:sz w:val="16"/>
              </w:rPr>
              <w:t xml:space="preserve"> Non-Attorney</w:t>
            </w:r>
            <w:r w:rsidR="005829FC">
              <w:rPr>
                <w:rFonts w:ascii="Arial" w:hAnsi="Arial"/>
                <w:sz w:val="16"/>
              </w:rPr>
              <w:t xml:space="preserve"> - </w:t>
            </w:r>
            <w:r w:rsidR="005829FC" w:rsidRPr="00AA11F1">
              <w:rPr>
                <w:rFonts w:ascii="Arial" w:hAnsi="Arial"/>
                <w:sz w:val="16"/>
              </w:rPr>
              <w:t>Child Family Inv. (CFI)</w:t>
            </w:r>
          </w:p>
          <w:p w14:paraId="1618DF4D" w14:textId="77777777" w:rsidR="001407E7" w:rsidRPr="00AA11F1" w:rsidRDefault="00A479B4" w:rsidP="00AA11F1">
            <w:pPr>
              <w:jc w:val="both"/>
              <w:rPr>
                <w:rFonts w:ascii="Arial" w:hAnsi="Arial"/>
                <w:sz w:val="16"/>
              </w:rPr>
            </w:pPr>
            <w:r w:rsidRPr="00AA11F1">
              <w:rPr>
                <w:rFonts w:ascii="Wingdings" w:hAnsi="Wingdings"/>
                <w:sz w:val="20"/>
              </w:rPr>
              <w:t></w:t>
            </w:r>
            <w:r w:rsidRPr="00AA11F1">
              <w:rPr>
                <w:rFonts w:ascii="Arial" w:hAnsi="Arial"/>
                <w:sz w:val="16"/>
              </w:rPr>
              <w:t xml:space="preserve"> Investigator</w:t>
            </w:r>
          </w:p>
          <w:p w14:paraId="533B50EF" w14:textId="77777777" w:rsidR="00A479B4" w:rsidRPr="00AA11F1" w:rsidRDefault="00A479B4" w:rsidP="00AA11F1">
            <w:pPr>
              <w:jc w:val="both"/>
              <w:rPr>
                <w:rFonts w:ascii="Arial" w:hAnsi="Arial"/>
                <w:b/>
                <w:sz w:val="20"/>
              </w:rPr>
            </w:pPr>
            <w:r w:rsidRPr="00AA11F1">
              <w:rPr>
                <w:rFonts w:ascii="Wingdings" w:hAnsi="Wingdings"/>
                <w:sz w:val="20"/>
              </w:rPr>
              <w:t></w:t>
            </w:r>
            <w:r w:rsidRPr="00AA11F1">
              <w:rPr>
                <w:rFonts w:ascii="Arial" w:hAnsi="Arial"/>
                <w:sz w:val="16"/>
              </w:rPr>
              <w:t xml:space="preserve"> Court Visitor</w:t>
            </w:r>
            <w:r w:rsidR="004D427C">
              <w:rPr>
                <w:rFonts w:ascii="Arial" w:hAnsi="Arial"/>
                <w:sz w:val="16"/>
              </w:rPr>
              <w:tab/>
            </w:r>
            <w:r w:rsidR="004D427C">
              <w:rPr>
                <w:rFonts w:ascii="Arial" w:hAnsi="Arial"/>
                <w:sz w:val="16"/>
              </w:rPr>
              <w:tab/>
            </w:r>
            <w:r w:rsidRPr="00AA11F1">
              <w:rPr>
                <w:rFonts w:ascii="Arial" w:hAnsi="Arial"/>
                <w:sz w:val="16"/>
              </w:rPr>
              <w:tab/>
            </w:r>
          </w:p>
        </w:tc>
        <w:tc>
          <w:tcPr>
            <w:tcW w:w="7200" w:type="dxa"/>
            <w:shd w:val="clear" w:color="auto" w:fill="auto"/>
          </w:tcPr>
          <w:p w14:paraId="259CB100" w14:textId="77777777" w:rsidR="00A479B4" w:rsidRPr="00AA11F1" w:rsidRDefault="00A479B4" w:rsidP="00AA11F1">
            <w:pPr>
              <w:jc w:val="both"/>
              <w:rPr>
                <w:rFonts w:ascii="Arial" w:hAnsi="Arial"/>
                <w:sz w:val="20"/>
              </w:rPr>
            </w:pPr>
            <w:r w:rsidRPr="00AA11F1">
              <w:rPr>
                <w:rFonts w:ascii="Arial" w:hAnsi="Arial"/>
                <w:b/>
                <w:sz w:val="20"/>
              </w:rPr>
              <w:t xml:space="preserve">IV. Appointment Authority </w:t>
            </w:r>
            <w:r w:rsidRPr="00AA11F1">
              <w:rPr>
                <w:rFonts w:ascii="Arial" w:hAnsi="Arial"/>
                <w:sz w:val="20"/>
              </w:rPr>
              <w:t>(check one):</w:t>
            </w:r>
          </w:p>
          <w:p w14:paraId="073F0E1E" w14:textId="77777777" w:rsidR="00A479B4" w:rsidRPr="00AA11F1" w:rsidRDefault="00A479B4" w:rsidP="00AA11F1">
            <w:pPr>
              <w:jc w:val="both"/>
              <w:rPr>
                <w:rFonts w:ascii="Arial" w:hAnsi="Arial" w:cs="Arial"/>
                <w:sz w:val="16"/>
                <w:szCs w:val="16"/>
              </w:rPr>
            </w:pPr>
            <w:r w:rsidRPr="00DB0291">
              <w:rPr>
                <w:rFonts w:ascii="Wingdings" w:hAnsi="Wingdings"/>
                <w:sz w:val="20"/>
              </w:rPr>
              <w:t></w:t>
            </w:r>
            <w:r w:rsidRPr="00AA11F1">
              <w:rPr>
                <w:rFonts w:ascii="Arial" w:hAnsi="Arial" w:cs="Arial"/>
                <w:sz w:val="16"/>
                <w:szCs w:val="16"/>
              </w:rPr>
              <w:t xml:space="preserve"> Title 14 DOMESTIC REL. CHILD(REN)</w:t>
            </w:r>
          </w:p>
          <w:p w14:paraId="190D4275" w14:textId="77777777" w:rsidR="00A479B4" w:rsidRPr="00D9428D" w:rsidRDefault="00A479B4" w:rsidP="00AA11F1">
            <w:pPr>
              <w:spacing w:after="20"/>
              <w:rPr>
                <w:rFonts w:ascii="Arial" w:hAnsi="Arial"/>
                <w:sz w:val="16"/>
                <w:szCs w:val="16"/>
              </w:rPr>
            </w:pPr>
            <w:r w:rsidRPr="00DB0291">
              <w:rPr>
                <w:rFonts w:ascii="Arial" w:hAnsi="Arial" w:cs="Arial"/>
                <w:b/>
                <w:sz w:val="16"/>
                <w:szCs w:val="16"/>
              </w:rPr>
              <w:t>State pays for ________%</w:t>
            </w:r>
            <w:r w:rsidR="004D427C">
              <w:rPr>
                <w:rFonts w:ascii="Arial" w:hAnsi="Arial" w:cs="Arial"/>
                <w:sz w:val="16"/>
                <w:szCs w:val="16"/>
              </w:rPr>
              <w:tab/>
            </w:r>
            <w:r w:rsidR="004D427C">
              <w:rPr>
                <w:rFonts w:ascii="Arial" w:hAnsi="Arial" w:cs="Arial"/>
                <w:sz w:val="16"/>
                <w:szCs w:val="16"/>
              </w:rPr>
              <w:tab/>
            </w:r>
            <w:r w:rsidR="004D427C">
              <w:rPr>
                <w:rFonts w:ascii="Arial" w:hAnsi="Arial" w:cs="Arial"/>
                <w:sz w:val="16"/>
                <w:szCs w:val="16"/>
              </w:rPr>
              <w:tab/>
            </w:r>
            <w:r w:rsidRPr="00DB0291">
              <w:rPr>
                <w:rFonts w:ascii="Wingdings" w:hAnsi="Wingdings"/>
                <w:sz w:val="20"/>
              </w:rPr>
              <w:t></w:t>
            </w:r>
            <w:r w:rsidRPr="00DB0291">
              <w:rPr>
                <w:rFonts w:ascii="Arial" w:hAnsi="Arial"/>
                <w:sz w:val="20"/>
              </w:rPr>
              <w:t xml:space="preserve"> </w:t>
            </w:r>
            <w:r w:rsidRPr="00D9428D">
              <w:rPr>
                <w:rFonts w:ascii="Arial" w:hAnsi="Arial"/>
                <w:sz w:val="16"/>
                <w:szCs w:val="16"/>
              </w:rPr>
              <w:t>ADVISORY COUNSEL</w:t>
            </w:r>
          </w:p>
          <w:p w14:paraId="2CBB46C4" w14:textId="77777777" w:rsidR="00A479B4" w:rsidRPr="00AA11F1" w:rsidRDefault="00A479B4" w:rsidP="00AA11F1">
            <w:pPr>
              <w:tabs>
                <w:tab w:val="left" w:pos="0"/>
              </w:tabs>
              <w:spacing w:after="20"/>
              <w:rPr>
                <w:rFonts w:ascii="Arial" w:hAnsi="Arial"/>
                <w:sz w:val="16"/>
                <w:szCs w:val="16"/>
              </w:rPr>
            </w:pPr>
            <w:r w:rsidRPr="00DB0291">
              <w:rPr>
                <w:rFonts w:ascii="Wingdings" w:hAnsi="Wingdings"/>
                <w:sz w:val="20"/>
              </w:rPr>
              <w:t></w:t>
            </w:r>
            <w:r w:rsidRPr="00AA11F1">
              <w:rPr>
                <w:rFonts w:ascii="Arial" w:hAnsi="Arial"/>
                <w:sz w:val="16"/>
                <w:szCs w:val="16"/>
              </w:rPr>
              <w:t xml:space="preserve"> Title 15 PROBATE</w:t>
            </w:r>
            <w:r w:rsidR="004D427C">
              <w:rPr>
                <w:rFonts w:ascii="Arial" w:hAnsi="Arial"/>
                <w:sz w:val="16"/>
                <w:szCs w:val="16"/>
              </w:rPr>
              <w:tab/>
            </w:r>
            <w:r w:rsidR="004D427C">
              <w:rPr>
                <w:rFonts w:ascii="Arial" w:hAnsi="Arial"/>
                <w:sz w:val="16"/>
                <w:szCs w:val="16"/>
              </w:rPr>
              <w:tab/>
            </w:r>
            <w:r w:rsidR="004D427C">
              <w:rPr>
                <w:rFonts w:ascii="Arial" w:hAnsi="Arial"/>
                <w:sz w:val="16"/>
                <w:szCs w:val="16"/>
              </w:rPr>
              <w:tab/>
            </w:r>
            <w:r w:rsidR="00F911FF" w:rsidRPr="00DB0291">
              <w:rPr>
                <w:rFonts w:ascii="Wingdings" w:hAnsi="Wingdings"/>
                <w:sz w:val="20"/>
              </w:rPr>
              <w:t></w:t>
            </w:r>
            <w:r w:rsidR="00F911FF" w:rsidRPr="00AA11F1">
              <w:rPr>
                <w:rFonts w:ascii="Arial" w:hAnsi="Arial"/>
                <w:sz w:val="16"/>
                <w:szCs w:val="16"/>
              </w:rPr>
              <w:t xml:space="preserve"> CRCP 107 CONTEMPT</w:t>
            </w:r>
          </w:p>
          <w:p w14:paraId="279692E3" w14:textId="77777777" w:rsidR="00A479B4" w:rsidRPr="00572C8E" w:rsidRDefault="00A479B4" w:rsidP="00AA11F1">
            <w:pPr>
              <w:tabs>
                <w:tab w:val="left" w:pos="0"/>
              </w:tabs>
              <w:spacing w:after="20"/>
              <w:rPr>
                <w:rFonts w:ascii="Arial" w:hAnsi="Arial"/>
                <w:sz w:val="16"/>
                <w:szCs w:val="16"/>
              </w:rPr>
            </w:pPr>
            <w:r w:rsidRPr="00DB0291">
              <w:rPr>
                <w:rFonts w:ascii="Wingdings" w:hAnsi="Wingdings"/>
                <w:sz w:val="20"/>
              </w:rPr>
              <w:t></w:t>
            </w:r>
            <w:r w:rsidRPr="00AA11F1">
              <w:rPr>
                <w:rFonts w:ascii="Arial" w:hAnsi="Arial"/>
                <w:sz w:val="16"/>
                <w:szCs w:val="16"/>
              </w:rPr>
              <w:t xml:space="preserve"> Title 19 D &amp; N RESPONDENT PARENT</w:t>
            </w:r>
            <w:r w:rsidR="004D427C">
              <w:rPr>
                <w:rFonts w:ascii="Arial" w:hAnsi="Arial"/>
                <w:sz w:val="16"/>
                <w:szCs w:val="16"/>
              </w:rPr>
              <w:tab/>
            </w:r>
            <w:r w:rsidR="00F911FF" w:rsidRPr="00DB0291">
              <w:rPr>
                <w:rFonts w:ascii="Wingdings" w:hAnsi="Wingdings"/>
                <w:sz w:val="20"/>
              </w:rPr>
              <w:t></w:t>
            </w:r>
            <w:r w:rsidR="00F911FF" w:rsidRPr="00AA11F1">
              <w:rPr>
                <w:rFonts w:ascii="Arial" w:hAnsi="Arial"/>
                <w:sz w:val="16"/>
                <w:szCs w:val="16"/>
              </w:rPr>
              <w:t xml:space="preserve"> WITNESS (CJD 04-04</w:t>
            </w:r>
            <w:r w:rsidR="00F911FF" w:rsidRPr="00572C8E">
              <w:rPr>
                <w:rFonts w:ascii="Arial" w:hAnsi="Arial"/>
                <w:sz w:val="16"/>
                <w:szCs w:val="16"/>
              </w:rPr>
              <w:t>)</w:t>
            </w:r>
          </w:p>
          <w:p w14:paraId="568DE575" w14:textId="77777777" w:rsidR="00A479B4" w:rsidRPr="00D9428D" w:rsidRDefault="00A479B4" w:rsidP="00AA11F1">
            <w:pPr>
              <w:tabs>
                <w:tab w:val="left" w:pos="0"/>
              </w:tabs>
              <w:spacing w:after="20"/>
              <w:rPr>
                <w:rFonts w:ascii="Arial" w:hAnsi="Arial"/>
                <w:sz w:val="16"/>
                <w:szCs w:val="16"/>
              </w:rPr>
            </w:pPr>
            <w:r w:rsidRPr="00DB0291">
              <w:rPr>
                <w:rFonts w:ascii="Wingdings" w:hAnsi="Wingdings"/>
                <w:sz w:val="20"/>
              </w:rPr>
              <w:t></w:t>
            </w:r>
            <w:r w:rsidRPr="00AA11F1">
              <w:rPr>
                <w:rFonts w:ascii="Arial" w:hAnsi="Arial"/>
                <w:sz w:val="16"/>
                <w:szCs w:val="16"/>
              </w:rPr>
              <w:t xml:space="preserve"> Title 19 D &amp; N SPECIAL RESPONDENT</w:t>
            </w:r>
            <w:r w:rsidR="004D427C">
              <w:rPr>
                <w:rFonts w:ascii="Arial" w:hAnsi="Arial"/>
                <w:sz w:val="16"/>
                <w:szCs w:val="16"/>
              </w:rPr>
              <w:tab/>
            </w:r>
            <w:r w:rsidR="00F911FF" w:rsidRPr="00DB0291">
              <w:rPr>
                <w:rFonts w:ascii="Wingdings" w:hAnsi="Wingdings"/>
                <w:sz w:val="20"/>
              </w:rPr>
              <w:t></w:t>
            </w:r>
            <w:r w:rsidR="00F911FF" w:rsidRPr="00AA11F1">
              <w:rPr>
                <w:rFonts w:ascii="Arial" w:hAnsi="Arial"/>
                <w:color w:val="auto"/>
                <w:sz w:val="16"/>
                <w:szCs w:val="16"/>
              </w:rPr>
              <w:t xml:space="preserve"> 13</w:t>
            </w:r>
            <w:r w:rsidR="004D427C">
              <w:rPr>
                <w:rFonts w:ascii="Arial" w:hAnsi="Arial"/>
                <w:color w:val="auto"/>
                <w:sz w:val="16"/>
                <w:szCs w:val="16"/>
              </w:rPr>
              <w:t>-90-208 WAIVER OF HEARING INTERP</w:t>
            </w:r>
            <w:r w:rsidR="00F911FF" w:rsidRPr="00572C8E">
              <w:rPr>
                <w:rFonts w:ascii="Arial" w:hAnsi="Arial"/>
                <w:color w:val="auto"/>
                <w:sz w:val="16"/>
                <w:szCs w:val="16"/>
              </w:rPr>
              <w:t>.</w:t>
            </w:r>
          </w:p>
          <w:p w14:paraId="1CA88EED" w14:textId="77777777" w:rsidR="00A479B4" w:rsidRPr="00AA11F1" w:rsidRDefault="00A479B4" w:rsidP="00AA11F1">
            <w:pPr>
              <w:spacing w:after="20"/>
              <w:rPr>
                <w:rFonts w:ascii="Arial" w:hAnsi="Arial"/>
                <w:sz w:val="16"/>
                <w:szCs w:val="16"/>
              </w:rPr>
            </w:pPr>
            <w:r w:rsidRPr="00DB0291">
              <w:rPr>
                <w:rFonts w:ascii="Wingdings" w:hAnsi="Wingdings"/>
                <w:sz w:val="20"/>
              </w:rPr>
              <w:t></w:t>
            </w:r>
            <w:r w:rsidRPr="00AA11F1">
              <w:rPr>
                <w:rFonts w:ascii="Arial" w:hAnsi="Arial"/>
                <w:sz w:val="16"/>
                <w:szCs w:val="16"/>
              </w:rPr>
              <w:t>Title 19 PATERNITY/SUPPORT</w:t>
            </w:r>
            <w:r w:rsidR="004D427C">
              <w:rPr>
                <w:rFonts w:ascii="Arial" w:hAnsi="Arial"/>
                <w:sz w:val="16"/>
                <w:szCs w:val="16"/>
              </w:rPr>
              <w:tab/>
            </w:r>
            <w:r w:rsidR="004D427C">
              <w:rPr>
                <w:rFonts w:ascii="Arial" w:hAnsi="Arial"/>
                <w:sz w:val="16"/>
                <w:szCs w:val="16"/>
              </w:rPr>
              <w:tab/>
            </w:r>
            <w:r w:rsidR="006A6FCF" w:rsidRPr="00DB0291">
              <w:rPr>
                <w:rFonts w:ascii="Wingdings" w:hAnsi="Wingdings"/>
                <w:sz w:val="20"/>
              </w:rPr>
              <w:t></w:t>
            </w:r>
            <w:r w:rsidR="006A6FCF" w:rsidRPr="00AA11F1">
              <w:rPr>
                <w:rFonts w:ascii="Arial" w:hAnsi="Arial"/>
                <w:sz w:val="16"/>
                <w:szCs w:val="16"/>
              </w:rPr>
              <w:t xml:space="preserve"> Title 27 MENTAL HEALTH</w:t>
            </w:r>
            <w:r w:rsidR="006A6FCF">
              <w:rPr>
                <w:rFonts w:ascii="Arial" w:hAnsi="Arial"/>
                <w:sz w:val="16"/>
                <w:szCs w:val="16"/>
              </w:rPr>
              <w:t xml:space="preserve">       </w:t>
            </w:r>
          </w:p>
          <w:p w14:paraId="097FD046" w14:textId="77777777" w:rsidR="00A479B4" w:rsidRPr="00AA11F1" w:rsidRDefault="00A479B4" w:rsidP="00BB54C9">
            <w:pPr>
              <w:rPr>
                <w:rFonts w:ascii="Arial" w:hAnsi="Arial"/>
                <w:sz w:val="16"/>
                <w:szCs w:val="16"/>
              </w:rPr>
            </w:pPr>
            <w:r w:rsidRPr="00DB0291">
              <w:rPr>
                <w:rFonts w:ascii="Wingdings" w:hAnsi="Wingdings"/>
                <w:sz w:val="20"/>
              </w:rPr>
              <w:t></w:t>
            </w:r>
            <w:r w:rsidRPr="00AA11F1">
              <w:rPr>
                <w:rFonts w:ascii="Arial" w:hAnsi="Arial"/>
                <w:sz w:val="16"/>
                <w:szCs w:val="16"/>
              </w:rPr>
              <w:t xml:space="preserve"> Title 22 EDUCATION CODE (Truancy)</w:t>
            </w:r>
            <w:r w:rsidR="00572C8E">
              <w:rPr>
                <w:rFonts w:ascii="Arial" w:hAnsi="Arial"/>
                <w:sz w:val="16"/>
                <w:szCs w:val="16"/>
              </w:rPr>
              <w:t xml:space="preserve">          </w:t>
            </w:r>
          </w:p>
          <w:p w14:paraId="6786605B" w14:textId="4F4D32E5" w:rsidR="00A479B4" w:rsidRPr="00D9428D" w:rsidRDefault="00A479B4" w:rsidP="00104018">
            <w:pPr>
              <w:spacing w:after="20"/>
              <w:rPr>
                <w:rFonts w:ascii="Arial" w:hAnsi="Arial"/>
                <w:sz w:val="16"/>
              </w:rPr>
            </w:pPr>
            <w:r w:rsidRPr="00DB0291">
              <w:rPr>
                <w:rFonts w:ascii="Wingdings" w:hAnsi="Wingdings"/>
                <w:sz w:val="20"/>
              </w:rPr>
              <w:t></w:t>
            </w:r>
            <w:r w:rsidRPr="00AA11F1">
              <w:rPr>
                <w:rFonts w:ascii="Arial" w:hAnsi="Arial"/>
                <w:sz w:val="16"/>
                <w:szCs w:val="16"/>
              </w:rPr>
              <w:t xml:space="preserve"> Title 25 DRUG/ALC. COMMIT.   </w:t>
            </w:r>
            <w:r w:rsidR="006E2E47">
              <w:rPr>
                <w:rFonts w:ascii="Arial" w:hAnsi="Arial"/>
                <w:sz w:val="16"/>
                <w:szCs w:val="16"/>
              </w:rPr>
              <w:t xml:space="preserve">                 </w:t>
            </w:r>
            <w:r w:rsidR="004D427C">
              <w:rPr>
                <w:rFonts w:ascii="Arial" w:hAnsi="Arial"/>
                <w:sz w:val="16"/>
                <w:szCs w:val="16"/>
              </w:rPr>
              <w:tab/>
            </w:r>
            <w:r w:rsidR="006E2E47" w:rsidRPr="00DB0291">
              <w:rPr>
                <w:rFonts w:ascii="Wingdings" w:hAnsi="Wingdings"/>
                <w:sz w:val="20"/>
              </w:rPr>
              <w:t></w:t>
            </w:r>
            <w:r w:rsidR="006E2E47" w:rsidRPr="00AA11F1">
              <w:rPr>
                <w:rFonts w:ascii="Arial" w:hAnsi="Arial"/>
                <w:sz w:val="16"/>
                <w:szCs w:val="16"/>
              </w:rPr>
              <w:t xml:space="preserve"> OTHER _________________________</w:t>
            </w:r>
          </w:p>
        </w:tc>
      </w:tr>
    </w:tbl>
    <w:p w14:paraId="7FDF91FD" w14:textId="77777777" w:rsidR="00B67003" w:rsidRPr="00B67003" w:rsidRDefault="00B67003">
      <w:pPr>
        <w:pBdr>
          <w:bottom w:val="single" w:sz="12" w:space="0" w:color="auto"/>
        </w:pBdr>
        <w:rPr>
          <w:rFonts w:ascii="Arial" w:hAnsi="Arial"/>
          <w:sz w:val="6"/>
          <w:szCs w:val="6"/>
        </w:rPr>
      </w:pPr>
    </w:p>
    <w:p w14:paraId="3EF0A2BA" w14:textId="77777777" w:rsidR="003952D0" w:rsidRDefault="00847547">
      <w:pPr>
        <w:jc w:val="both"/>
        <w:rPr>
          <w:rFonts w:ascii="Arial" w:hAnsi="Arial"/>
          <w:b/>
          <w:sz w:val="16"/>
        </w:rPr>
      </w:pPr>
      <w:r w:rsidRPr="004E2AAD">
        <w:rPr>
          <w:rFonts w:ascii="Arial" w:hAnsi="Arial"/>
          <w:b/>
          <w:sz w:val="20"/>
        </w:rPr>
        <w:t>V. I</w:t>
      </w:r>
      <w:r w:rsidR="00D70D59">
        <w:rPr>
          <w:rFonts w:ascii="Arial" w:hAnsi="Arial"/>
          <w:b/>
          <w:sz w:val="20"/>
        </w:rPr>
        <w:t>ndigence</w:t>
      </w:r>
    </w:p>
    <w:p w14:paraId="309F9150" w14:textId="77777777" w:rsidR="00847547" w:rsidRPr="0076377D" w:rsidRDefault="00847547">
      <w:pPr>
        <w:jc w:val="both"/>
        <w:rPr>
          <w:rFonts w:ascii="Arial" w:hAnsi="Arial"/>
          <w:b/>
          <w:sz w:val="16"/>
        </w:rPr>
      </w:pPr>
      <w:r w:rsidRPr="00DB0291">
        <w:rPr>
          <w:rFonts w:ascii="Wingdings" w:hAnsi="Wingdings"/>
          <w:sz w:val="20"/>
        </w:rPr>
        <w:t></w:t>
      </w:r>
      <w:r w:rsidRPr="0076377D">
        <w:rPr>
          <w:rFonts w:ascii="Arial" w:hAnsi="Arial"/>
          <w:sz w:val="16"/>
        </w:rPr>
        <w:t xml:space="preserve"> Responsible party(</w:t>
      </w:r>
      <w:proofErr w:type="spellStart"/>
      <w:r w:rsidRPr="0076377D">
        <w:rPr>
          <w:rFonts w:ascii="Arial" w:hAnsi="Arial"/>
          <w:sz w:val="16"/>
        </w:rPr>
        <w:t>ies</w:t>
      </w:r>
      <w:proofErr w:type="spellEnd"/>
      <w:r w:rsidRPr="0076377D">
        <w:rPr>
          <w:rFonts w:ascii="Arial" w:hAnsi="Arial"/>
          <w:sz w:val="16"/>
        </w:rPr>
        <w:t>) determined to be indigent on ________________ (mm/dd/yy).</w:t>
      </w:r>
    </w:p>
    <w:p w14:paraId="7496786F" w14:textId="77777777" w:rsidR="00847547" w:rsidRDefault="00097D8D">
      <w:pPr>
        <w:pBdr>
          <w:bottom w:val="single" w:sz="12" w:space="1" w:color="auto"/>
        </w:pBdr>
        <w:jc w:val="both"/>
        <w:rPr>
          <w:rFonts w:ascii="Arial" w:hAnsi="Arial"/>
          <w:sz w:val="16"/>
        </w:rPr>
      </w:pPr>
      <w:r w:rsidRPr="00865CBC">
        <w:rPr>
          <w:rFonts w:ascii="Wingdings" w:hAnsi="Wingdings"/>
          <w:sz w:val="20"/>
        </w:rPr>
        <w:t></w:t>
      </w:r>
      <w:r w:rsidR="00847547" w:rsidRPr="0076377D">
        <w:rPr>
          <w:rFonts w:ascii="Arial" w:hAnsi="Arial"/>
          <w:sz w:val="16"/>
        </w:rPr>
        <w:t>Indigenc</w:t>
      </w:r>
      <w:r w:rsidR="00DC3D5B" w:rsidRPr="0076377D">
        <w:rPr>
          <w:rFonts w:ascii="Arial" w:hAnsi="Arial"/>
          <w:sz w:val="16"/>
        </w:rPr>
        <w:t>e</w:t>
      </w:r>
      <w:r w:rsidR="00847547" w:rsidRPr="0076377D">
        <w:rPr>
          <w:rFonts w:ascii="Arial" w:hAnsi="Arial"/>
          <w:sz w:val="16"/>
        </w:rPr>
        <w:t xml:space="preserve"> cannot</w:t>
      </w:r>
      <w:r w:rsidR="00847547">
        <w:rPr>
          <w:rFonts w:ascii="Arial" w:hAnsi="Arial"/>
          <w:sz w:val="16"/>
        </w:rPr>
        <w:t xml:space="preserve"> be determined.  Reason: ____________________________________________________________________________________</w:t>
      </w:r>
      <w:r w:rsidR="00847547">
        <w:rPr>
          <w:rFonts w:ascii="Arial" w:hAnsi="Arial"/>
          <w:sz w:val="16"/>
        </w:rPr>
        <w:tab/>
      </w:r>
    </w:p>
    <w:p w14:paraId="4B973A60" w14:textId="77777777" w:rsidR="003952D0" w:rsidRPr="00022305" w:rsidRDefault="003952D0">
      <w:pPr>
        <w:pBdr>
          <w:bottom w:val="single" w:sz="12" w:space="1" w:color="auto"/>
        </w:pBdr>
        <w:jc w:val="both"/>
        <w:rPr>
          <w:rFonts w:ascii="Arial" w:hAnsi="Arial"/>
          <w:sz w:val="2"/>
        </w:rPr>
      </w:pPr>
    </w:p>
    <w:p w14:paraId="03A75F0D" w14:textId="77777777" w:rsidR="004E2AAD" w:rsidRPr="00B67003" w:rsidRDefault="004E2AAD">
      <w:pPr>
        <w:pBdr>
          <w:bottom w:val="single" w:sz="12" w:space="1" w:color="auto"/>
        </w:pBdr>
        <w:jc w:val="both"/>
        <w:rPr>
          <w:rFonts w:ascii="Arial" w:hAnsi="Arial"/>
          <w:sz w:val="6"/>
          <w:szCs w:val="6"/>
        </w:rPr>
      </w:pPr>
    </w:p>
    <w:p w14:paraId="46F637F6" w14:textId="54106336" w:rsidR="004E2AAD" w:rsidRDefault="003F5053" w:rsidP="003F5053">
      <w:pPr>
        <w:pStyle w:val="Heading2"/>
        <w:jc w:val="both"/>
        <w:rPr>
          <w:sz w:val="20"/>
        </w:rPr>
      </w:pPr>
      <w:r w:rsidRPr="004E2AAD">
        <w:rPr>
          <w:sz w:val="20"/>
        </w:rPr>
        <w:t>VI. S</w:t>
      </w:r>
      <w:r w:rsidR="004E2AAD">
        <w:rPr>
          <w:sz w:val="20"/>
        </w:rPr>
        <w:t xml:space="preserve">ummary of </w:t>
      </w:r>
      <w:r w:rsidR="00DB4C8E">
        <w:rPr>
          <w:sz w:val="20"/>
        </w:rPr>
        <w:t>b</w:t>
      </w:r>
      <w:r w:rsidR="004E2AAD">
        <w:rPr>
          <w:sz w:val="20"/>
        </w:rPr>
        <w:t xml:space="preserve">illed </w:t>
      </w:r>
      <w:r w:rsidR="00DB4C8E">
        <w:rPr>
          <w:sz w:val="20"/>
        </w:rPr>
        <w:t>a</w:t>
      </w:r>
      <w:r w:rsidR="004E2AAD">
        <w:rPr>
          <w:sz w:val="20"/>
        </w:rPr>
        <w:t>ctivities</w:t>
      </w:r>
      <w:r w:rsidRPr="004E2AAD">
        <w:rPr>
          <w:sz w:val="20"/>
        </w:rPr>
        <w:t xml:space="preserve"> </w:t>
      </w:r>
      <w:r w:rsidR="00DB4C8E">
        <w:rPr>
          <w:sz w:val="20"/>
        </w:rPr>
        <w:t>o</w:t>
      </w:r>
      <w:r w:rsidR="00762EA1">
        <w:rPr>
          <w:sz w:val="20"/>
        </w:rPr>
        <w:t xml:space="preserve">ccurring </w:t>
      </w:r>
      <w:r w:rsidR="004E2AAD">
        <w:rPr>
          <w:sz w:val="20"/>
        </w:rPr>
        <w:t xml:space="preserve">from </w:t>
      </w:r>
      <w:bookmarkStart w:id="0" w:name="_Hlk517073503"/>
      <w:r w:rsidR="004E2AAD">
        <w:rPr>
          <w:sz w:val="20"/>
        </w:rPr>
        <w:t>(mm/dd/</w:t>
      </w:r>
      <w:proofErr w:type="spellStart"/>
      <w:r w:rsidR="004E2AAD">
        <w:rPr>
          <w:sz w:val="20"/>
        </w:rPr>
        <w:t>yy</w:t>
      </w:r>
      <w:proofErr w:type="spellEnd"/>
      <w:r w:rsidR="004E2AAD">
        <w:rPr>
          <w:sz w:val="20"/>
        </w:rPr>
        <w:t xml:space="preserve">) </w:t>
      </w:r>
      <w:r w:rsidR="004E2AAD">
        <w:rPr>
          <w:sz w:val="20"/>
          <w:u w:val="single"/>
        </w:rPr>
        <w:t xml:space="preserve"> </w:t>
      </w:r>
      <w:bookmarkEnd w:id="0"/>
      <w:r w:rsidR="004E2AAD">
        <w:rPr>
          <w:sz w:val="20"/>
          <w:u w:val="single"/>
        </w:rPr>
        <w:tab/>
      </w:r>
      <w:r w:rsidR="004E2AAD">
        <w:rPr>
          <w:sz w:val="20"/>
          <w:u w:val="single"/>
        </w:rPr>
        <w:tab/>
      </w:r>
      <w:r w:rsidR="004E2AAD">
        <w:rPr>
          <w:sz w:val="20"/>
          <w:u w:val="single"/>
        </w:rPr>
        <w:tab/>
      </w:r>
      <w:r w:rsidR="004E2AAD">
        <w:rPr>
          <w:sz w:val="20"/>
        </w:rPr>
        <w:t xml:space="preserve"> to </w:t>
      </w:r>
      <w:r w:rsidR="00022305" w:rsidRPr="00022305">
        <w:rPr>
          <w:sz w:val="20"/>
        </w:rPr>
        <w:t>(mm/dd/</w:t>
      </w:r>
      <w:proofErr w:type="spellStart"/>
      <w:r w:rsidR="00022305" w:rsidRPr="00022305">
        <w:rPr>
          <w:sz w:val="20"/>
        </w:rPr>
        <w:t>yy</w:t>
      </w:r>
      <w:proofErr w:type="spellEnd"/>
      <w:r w:rsidR="00022305" w:rsidRPr="00022305">
        <w:rPr>
          <w:sz w:val="20"/>
        </w:rPr>
        <w:t xml:space="preserve">)  </w:t>
      </w:r>
      <w:r w:rsidR="004E2AAD">
        <w:rPr>
          <w:sz w:val="20"/>
          <w:u w:val="single"/>
        </w:rPr>
        <w:tab/>
      </w:r>
      <w:r w:rsidR="004E2AAD">
        <w:rPr>
          <w:sz w:val="20"/>
          <w:u w:val="single"/>
        </w:rPr>
        <w:tab/>
      </w:r>
      <w:r w:rsidR="004E2AAD">
        <w:rPr>
          <w:sz w:val="20"/>
          <w:u w:val="single"/>
        </w:rPr>
        <w:tab/>
      </w:r>
      <w:r w:rsidR="004E2AAD">
        <w:rPr>
          <w:sz w:val="20"/>
        </w:rPr>
        <w:t xml:space="preserve"> </w:t>
      </w:r>
    </w:p>
    <w:p w14:paraId="6ECDA1B8" w14:textId="77777777" w:rsidR="004E2AAD" w:rsidRPr="005F638D" w:rsidRDefault="004E2AAD" w:rsidP="004E2AAD">
      <w:pPr>
        <w:rPr>
          <w:rFonts w:ascii="Arial" w:hAnsi="Arial" w:cs="Arial"/>
          <w:sz w:val="6"/>
          <w:szCs w:val="6"/>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070"/>
        <w:gridCol w:w="2160"/>
        <w:gridCol w:w="3708"/>
        <w:gridCol w:w="1350"/>
      </w:tblGrid>
      <w:tr w:rsidR="004E2AAD" w:rsidRPr="00156C10" w14:paraId="646BBCCD" w14:textId="77777777" w:rsidTr="00BB54C9">
        <w:tc>
          <w:tcPr>
            <w:tcW w:w="3510" w:type="dxa"/>
            <w:gridSpan w:val="2"/>
            <w:shd w:val="clear" w:color="auto" w:fill="D9D9D9"/>
          </w:tcPr>
          <w:p w14:paraId="61C20960" w14:textId="77777777" w:rsidR="004E2AAD" w:rsidRPr="00156C10" w:rsidRDefault="004E2AAD" w:rsidP="00BB54C9">
            <w:pPr>
              <w:pStyle w:val="Heading2"/>
              <w:jc w:val="center"/>
              <w:rPr>
                <w:sz w:val="20"/>
              </w:rPr>
            </w:pPr>
            <w:r w:rsidRPr="00156C10">
              <w:rPr>
                <w:sz w:val="20"/>
              </w:rPr>
              <w:t>Description</w:t>
            </w:r>
          </w:p>
        </w:tc>
        <w:tc>
          <w:tcPr>
            <w:tcW w:w="2160" w:type="dxa"/>
            <w:shd w:val="clear" w:color="auto" w:fill="D9D9D9"/>
          </w:tcPr>
          <w:p w14:paraId="6BEE99B0" w14:textId="77777777" w:rsidR="004E2AAD" w:rsidRPr="00156C10" w:rsidRDefault="004E2AAD" w:rsidP="00BB54C9">
            <w:pPr>
              <w:pStyle w:val="Heading2"/>
              <w:jc w:val="center"/>
              <w:rPr>
                <w:sz w:val="20"/>
              </w:rPr>
            </w:pPr>
            <w:r w:rsidRPr="00156C10">
              <w:rPr>
                <w:sz w:val="20"/>
              </w:rPr>
              <w:t>Number of Hours</w:t>
            </w:r>
          </w:p>
        </w:tc>
        <w:tc>
          <w:tcPr>
            <w:tcW w:w="3708" w:type="dxa"/>
            <w:shd w:val="clear" w:color="auto" w:fill="D9D9D9"/>
          </w:tcPr>
          <w:p w14:paraId="3B8AF1C5" w14:textId="77777777" w:rsidR="004E2AAD" w:rsidRPr="00156C10" w:rsidRDefault="00D70D59" w:rsidP="00BB54C9">
            <w:pPr>
              <w:pStyle w:val="Heading2"/>
              <w:jc w:val="center"/>
              <w:rPr>
                <w:sz w:val="20"/>
              </w:rPr>
            </w:pPr>
            <w:r w:rsidRPr="00156C10">
              <w:rPr>
                <w:sz w:val="20"/>
              </w:rPr>
              <w:t xml:space="preserve">Current </w:t>
            </w:r>
            <w:r w:rsidR="004E2AAD" w:rsidRPr="00156C10">
              <w:rPr>
                <w:sz w:val="20"/>
              </w:rPr>
              <w:t>Hourly Rate</w:t>
            </w:r>
            <w:r w:rsidRPr="00156C10">
              <w:rPr>
                <w:sz w:val="20"/>
              </w:rPr>
              <w:t>s</w:t>
            </w:r>
            <w:r w:rsidR="004E2AAD" w:rsidRPr="00156C10">
              <w:rPr>
                <w:sz w:val="20"/>
              </w:rPr>
              <w:t xml:space="preserve"> Authorized</w:t>
            </w:r>
          </w:p>
        </w:tc>
        <w:tc>
          <w:tcPr>
            <w:tcW w:w="1350" w:type="dxa"/>
            <w:shd w:val="clear" w:color="auto" w:fill="D9D9D9"/>
          </w:tcPr>
          <w:p w14:paraId="5C69DDB8" w14:textId="77777777" w:rsidR="004E2AAD" w:rsidRPr="00156C10" w:rsidRDefault="004E2AAD" w:rsidP="00BB54C9">
            <w:pPr>
              <w:pStyle w:val="Heading2"/>
              <w:jc w:val="center"/>
              <w:rPr>
                <w:sz w:val="20"/>
              </w:rPr>
            </w:pPr>
            <w:r w:rsidRPr="00156C10">
              <w:rPr>
                <w:sz w:val="20"/>
              </w:rPr>
              <w:t>Total</w:t>
            </w:r>
          </w:p>
        </w:tc>
      </w:tr>
      <w:tr w:rsidR="004E2AAD" w:rsidRPr="00156C10" w14:paraId="38648021" w14:textId="77777777" w:rsidTr="00BB54C9">
        <w:tc>
          <w:tcPr>
            <w:tcW w:w="3510" w:type="dxa"/>
            <w:gridSpan w:val="2"/>
          </w:tcPr>
          <w:p w14:paraId="1436DFF7" w14:textId="77777777" w:rsidR="004E2AAD" w:rsidRPr="00156C10" w:rsidRDefault="004E2AAD" w:rsidP="00156C10">
            <w:pPr>
              <w:pStyle w:val="Heading2"/>
              <w:jc w:val="both"/>
              <w:rPr>
                <w:b w:val="0"/>
                <w:sz w:val="18"/>
                <w:szCs w:val="18"/>
              </w:rPr>
            </w:pPr>
            <w:r w:rsidRPr="00156C10">
              <w:rPr>
                <w:b w:val="0"/>
                <w:sz w:val="18"/>
                <w:szCs w:val="18"/>
              </w:rPr>
              <w:t xml:space="preserve">Attorney </w:t>
            </w:r>
            <w:r w:rsidR="001407E7">
              <w:rPr>
                <w:b w:val="0"/>
                <w:sz w:val="18"/>
                <w:szCs w:val="18"/>
              </w:rPr>
              <w:t xml:space="preserve">in-court and </w:t>
            </w:r>
            <w:r w:rsidRPr="00156C10">
              <w:rPr>
                <w:b w:val="0"/>
                <w:sz w:val="18"/>
                <w:szCs w:val="18"/>
              </w:rPr>
              <w:t>out-of court hours</w:t>
            </w:r>
          </w:p>
        </w:tc>
        <w:tc>
          <w:tcPr>
            <w:tcW w:w="2160" w:type="dxa"/>
          </w:tcPr>
          <w:p w14:paraId="183AB1E4" w14:textId="77777777" w:rsidR="004E2AAD" w:rsidRPr="00156C10" w:rsidRDefault="004E2AAD" w:rsidP="00156C10">
            <w:pPr>
              <w:pStyle w:val="Heading2"/>
              <w:jc w:val="both"/>
              <w:rPr>
                <w:b w:val="0"/>
                <w:sz w:val="18"/>
                <w:szCs w:val="18"/>
              </w:rPr>
            </w:pPr>
          </w:p>
        </w:tc>
        <w:tc>
          <w:tcPr>
            <w:tcW w:w="3708" w:type="dxa"/>
          </w:tcPr>
          <w:p w14:paraId="1EC74349" w14:textId="696A9FB8" w:rsidR="004E2AAD" w:rsidRPr="00156C10" w:rsidRDefault="00AD1884" w:rsidP="00ED71C7">
            <w:pPr>
              <w:pStyle w:val="Heading2"/>
              <w:jc w:val="center"/>
              <w:rPr>
                <w:b w:val="0"/>
                <w:sz w:val="18"/>
                <w:szCs w:val="18"/>
              </w:rPr>
            </w:pPr>
            <w:r>
              <w:rPr>
                <w:b w:val="0"/>
                <w:sz w:val="18"/>
                <w:szCs w:val="18"/>
              </w:rPr>
              <w:t>$</w:t>
            </w:r>
            <w:r w:rsidR="001E24E6">
              <w:rPr>
                <w:b w:val="0"/>
                <w:sz w:val="18"/>
                <w:szCs w:val="18"/>
              </w:rPr>
              <w:t>85</w:t>
            </w:r>
            <w:r w:rsidR="004E2AAD" w:rsidRPr="00156C10">
              <w:rPr>
                <w:b w:val="0"/>
                <w:sz w:val="18"/>
                <w:szCs w:val="18"/>
              </w:rPr>
              <w:t>.00</w:t>
            </w:r>
          </w:p>
        </w:tc>
        <w:tc>
          <w:tcPr>
            <w:tcW w:w="1350" w:type="dxa"/>
          </w:tcPr>
          <w:p w14:paraId="5D6CF79F" w14:textId="77777777" w:rsidR="004E2AAD" w:rsidRPr="00156C10" w:rsidRDefault="004E2AAD" w:rsidP="00156C10">
            <w:pPr>
              <w:pStyle w:val="Heading2"/>
              <w:jc w:val="both"/>
              <w:rPr>
                <w:b w:val="0"/>
                <w:sz w:val="18"/>
                <w:szCs w:val="18"/>
              </w:rPr>
            </w:pPr>
          </w:p>
        </w:tc>
      </w:tr>
      <w:tr w:rsidR="004E2AAD" w:rsidRPr="00156C10" w14:paraId="52AE107B" w14:textId="77777777" w:rsidTr="00BB54C9">
        <w:tc>
          <w:tcPr>
            <w:tcW w:w="3510" w:type="dxa"/>
            <w:gridSpan w:val="2"/>
          </w:tcPr>
          <w:p w14:paraId="02944503" w14:textId="77777777" w:rsidR="004E2AAD" w:rsidRPr="00156C10" w:rsidRDefault="004E2AAD" w:rsidP="00156C10">
            <w:pPr>
              <w:pStyle w:val="Heading2"/>
              <w:jc w:val="both"/>
              <w:rPr>
                <w:b w:val="0"/>
                <w:sz w:val="18"/>
                <w:szCs w:val="18"/>
              </w:rPr>
            </w:pPr>
            <w:r w:rsidRPr="00156C10">
              <w:rPr>
                <w:b w:val="0"/>
                <w:sz w:val="18"/>
                <w:szCs w:val="18"/>
              </w:rPr>
              <w:t>Attorney Appellate hours</w:t>
            </w:r>
          </w:p>
        </w:tc>
        <w:tc>
          <w:tcPr>
            <w:tcW w:w="2160" w:type="dxa"/>
          </w:tcPr>
          <w:p w14:paraId="0D284176" w14:textId="77777777" w:rsidR="004E2AAD" w:rsidRPr="00156C10" w:rsidRDefault="004E2AAD" w:rsidP="00156C10">
            <w:pPr>
              <w:pStyle w:val="Heading2"/>
              <w:jc w:val="both"/>
              <w:rPr>
                <w:b w:val="0"/>
                <w:sz w:val="18"/>
                <w:szCs w:val="18"/>
              </w:rPr>
            </w:pPr>
          </w:p>
        </w:tc>
        <w:tc>
          <w:tcPr>
            <w:tcW w:w="3708" w:type="dxa"/>
          </w:tcPr>
          <w:p w14:paraId="5C63F647" w14:textId="3A7E5599" w:rsidR="004E2AAD" w:rsidRPr="00156C10" w:rsidRDefault="00AD1884" w:rsidP="00ED71C7">
            <w:pPr>
              <w:pStyle w:val="Heading2"/>
              <w:jc w:val="center"/>
              <w:rPr>
                <w:b w:val="0"/>
                <w:sz w:val="18"/>
                <w:szCs w:val="18"/>
              </w:rPr>
            </w:pPr>
            <w:r>
              <w:rPr>
                <w:b w:val="0"/>
                <w:sz w:val="18"/>
                <w:szCs w:val="18"/>
              </w:rPr>
              <w:t>$</w:t>
            </w:r>
            <w:r w:rsidR="001E24E6">
              <w:rPr>
                <w:b w:val="0"/>
                <w:sz w:val="18"/>
                <w:szCs w:val="18"/>
              </w:rPr>
              <w:t>85</w:t>
            </w:r>
            <w:r w:rsidR="004E2AAD" w:rsidRPr="00156C10">
              <w:rPr>
                <w:b w:val="0"/>
                <w:sz w:val="18"/>
                <w:szCs w:val="18"/>
              </w:rPr>
              <w:t>.00</w:t>
            </w:r>
          </w:p>
        </w:tc>
        <w:tc>
          <w:tcPr>
            <w:tcW w:w="1350" w:type="dxa"/>
          </w:tcPr>
          <w:p w14:paraId="01EBEB49" w14:textId="77777777" w:rsidR="004E2AAD" w:rsidRPr="00156C10" w:rsidRDefault="004E2AAD" w:rsidP="00156C10">
            <w:pPr>
              <w:pStyle w:val="Heading2"/>
              <w:jc w:val="both"/>
              <w:rPr>
                <w:b w:val="0"/>
                <w:sz w:val="18"/>
                <w:szCs w:val="18"/>
              </w:rPr>
            </w:pPr>
          </w:p>
        </w:tc>
      </w:tr>
      <w:tr w:rsidR="00572C8E" w:rsidRPr="00156C10" w14:paraId="5768185B" w14:textId="77777777" w:rsidTr="00BB54C9">
        <w:tc>
          <w:tcPr>
            <w:tcW w:w="3510" w:type="dxa"/>
            <w:gridSpan w:val="2"/>
          </w:tcPr>
          <w:p w14:paraId="7ABB2B07" w14:textId="77777777" w:rsidR="00572C8E" w:rsidRPr="00156C10" w:rsidRDefault="00572C8E" w:rsidP="00156C10">
            <w:pPr>
              <w:pStyle w:val="Heading2"/>
              <w:jc w:val="both"/>
              <w:rPr>
                <w:b w:val="0"/>
                <w:sz w:val="18"/>
                <w:szCs w:val="18"/>
              </w:rPr>
            </w:pPr>
            <w:r>
              <w:rPr>
                <w:b w:val="0"/>
                <w:sz w:val="18"/>
                <w:szCs w:val="18"/>
              </w:rPr>
              <w:t>Attorney CFI</w:t>
            </w:r>
          </w:p>
        </w:tc>
        <w:tc>
          <w:tcPr>
            <w:tcW w:w="2160" w:type="dxa"/>
          </w:tcPr>
          <w:p w14:paraId="796EB568" w14:textId="77777777" w:rsidR="00572C8E" w:rsidRPr="00156C10" w:rsidRDefault="00572C8E" w:rsidP="00156C10">
            <w:pPr>
              <w:pStyle w:val="Heading2"/>
              <w:jc w:val="both"/>
              <w:rPr>
                <w:b w:val="0"/>
                <w:sz w:val="18"/>
                <w:szCs w:val="18"/>
              </w:rPr>
            </w:pPr>
          </w:p>
        </w:tc>
        <w:tc>
          <w:tcPr>
            <w:tcW w:w="3708" w:type="dxa"/>
          </w:tcPr>
          <w:p w14:paraId="27325F61" w14:textId="1BA69CCF" w:rsidR="00572C8E" w:rsidRDefault="00572C8E" w:rsidP="00ED71C7">
            <w:pPr>
              <w:pStyle w:val="Heading2"/>
              <w:jc w:val="center"/>
              <w:rPr>
                <w:b w:val="0"/>
                <w:sz w:val="18"/>
                <w:szCs w:val="18"/>
              </w:rPr>
            </w:pPr>
            <w:r>
              <w:rPr>
                <w:b w:val="0"/>
                <w:sz w:val="18"/>
                <w:szCs w:val="18"/>
              </w:rPr>
              <w:t>$</w:t>
            </w:r>
            <w:r w:rsidR="001E24E6">
              <w:rPr>
                <w:b w:val="0"/>
                <w:sz w:val="18"/>
                <w:szCs w:val="18"/>
              </w:rPr>
              <w:t>85</w:t>
            </w:r>
            <w:r w:rsidRPr="00156C10">
              <w:rPr>
                <w:b w:val="0"/>
                <w:sz w:val="18"/>
                <w:szCs w:val="18"/>
              </w:rPr>
              <w:t>.00</w:t>
            </w:r>
          </w:p>
        </w:tc>
        <w:tc>
          <w:tcPr>
            <w:tcW w:w="1350" w:type="dxa"/>
          </w:tcPr>
          <w:p w14:paraId="5281C4CF" w14:textId="77777777" w:rsidR="00572C8E" w:rsidRPr="00156C10" w:rsidRDefault="00572C8E" w:rsidP="00156C10">
            <w:pPr>
              <w:pStyle w:val="Heading2"/>
              <w:jc w:val="both"/>
              <w:rPr>
                <w:b w:val="0"/>
                <w:sz w:val="18"/>
                <w:szCs w:val="18"/>
              </w:rPr>
            </w:pPr>
          </w:p>
        </w:tc>
      </w:tr>
      <w:tr w:rsidR="004E2AAD" w:rsidRPr="00156C10" w14:paraId="45D97BC5" w14:textId="77777777" w:rsidTr="00BB54C9">
        <w:tc>
          <w:tcPr>
            <w:tcW w:w="3510" w:type="dxa"/>
            <w:gridSpan w:val="2"/>
          </w:tcPr>
          <w:p w14:paraId="4F7B4F1F" w14:textId="77777777" w:rsidR="004E2AAD" w:rsidRPr="00156C10" w:rsidRDefault="005F638D" w:rsidP="00156C10">
            <w:pPr>
              <w:pStyle w:val="Heading2"/>
              <w:jc w:val="both"/>
              <w:rPr>
                <w:b w:val="0"/>
                <w:sz w:val="18"/>
                <w:szCs w:val="18"/>
              </w:rPr>
            </w:pPr>
            <w:r w:rsidRPr="00156C10">
              <w:rPr>
                <w:b w:val="0"/>
                <w:sz w:val="18"/>
                <w:szCs w:val="18"/>
              </w:rPr>
              <w:t>Paralegal</w:t>
            </w:r>
          </w:p>
        </w:tc>
        <w:tc>
          <w:tcPr>
            <w:tcW w:w="2160" w:type="dxa"/>
          </w:tcPr>
          <w:p w14:paraId="48973FF6" w14:textId="77777777" w:rsidR="004E2AAD" w:rsidRPr="00156C10" w:rsidRDefault="004E2AAD" w:rsidP="00156C10">
            <w:pPr>
              <w:pStyle w:val="Heading2"/>
              <w:jc w:val="both"/>
              <w:rPr>
                <w:b w:val="0"/>
                <w:sz w:val="18"/>
                <w:szCs w:val="18"/>
              </w:rPr>
            </w:pPr>
          </w:p>
        </w:tc>
        <w:tc>
          <w:tcPr>
            <w:tcW w:w="3708" w:type="dxa"/>
          </w:tcPr>
          <w:p w14:paraId="6D7DA930" w14:textId="15F8689F" w:rsidR="004E2AAD" w:rsidRPr="00156C10" w:rsidRDefault="00AD1884" w:rsidP="00ED71C7">
            <w:pPr>
              <w:pStyle w:val="Heading2"/>
              <w:jc w:val="center"/>
              <w:rPr>
                <w:b w:val="0"/>
                <w:sz w:val="18"/>
                <w:szCs w:val="18"/>
              </w:rPr>
            </w:pPr>
            <w:r>
              <w:rPr>
                <w:b w:val="0"/>
                <w:sz w:val="18"/>
                <w:szCs w:val="18"/>
              </w:rPr>
              <w:t>$</w:t>
            </w:r>
            <w:r w:rsidR="001E24E6">
              <w:rPr>
                <w:b w:val="0"/>
                <w:sz w:val="18"/>
                <w:szCs w:val="18"/>
              </w:rPr>
              <w:t>34</w:t>
            </w:r>
            <w:r w:rsidR="005F638D" w:rsidRPr="00156C10">
              <w:rPr>
                <w:b w:val="0"/>
                <w:sz w:val="18"/>
                <w:szCs w:val="18"/>
              </w:rPr>
              <w:t>.00</w:t>
            </w:r>
          </w:p>
        </w:tc>
        <w:tc>
          <w:tcPr>
            <w:tcW w:w="1350" w:type="dxa"/>
          </w:tcPr>
          <w:p w14:paraId="08D09B10" w14:textId="77777777" w:rsidR="004E2AAD" w:rsidRPr="00156C10" w:rsidRDefault="004E2AAD" w:rsidP="00156C10">
            <w:pPr>
              <w:pStyle w:val="Heading2"/>
              <w:jc w:val="both"/>
              <w:rPr>
                <w:b w:val="0"/>
                <w:sz w:val="18"/>
                <w:szCs w:val="18"/>
              </w:rPr>
            </w:pPr>
          </w:p>
        </w:tc>
      </w:tr>
      <w:tr w:rsidR="004E2AAD" w:rsidRPr="00156C10" w14:paraId="645FCD2F" w14:textId="77777777" w:rsidTr="00BB54C9">
        <w:tc>
          <w:tcPr>
            <w:tcW w:w="3510" w:type="dxa"/>
            <w:gridSpan w:val="2"/>
          </w:tcPr>
          <w:p w14:paraId="436E0EEE" w14:textId="77777777" w:rsidR="004E2AAD" w:rsidRPr="00156C10" w:rsidRDefault="00572C8E" w:rsidP="00ED71C7">
            <w:pPr>
              <w:pStyle w:val="Heading2"/>
              <w:jc w:val="both"/>
              <w:rPr>
                <w:b w:val="0"/>
                <w:sz w:val="18"/>
                <w:szCs w:val="18"/>
              </w:rPr>
            </w:pPr>
            <w:r>
              <w:rPr>
                <w:b w:val="0"/>
                <w:sz w:val="18"/>
                <w:szCs w:val="18"/>
              </w:rPr>
              <w:t>Non-Attorney CFI</w:t>
            </w:r>
          </w:p>
        </w:tc>
        <w:tc>
          <w:tcPr>
            <w:tcW w:w="2160" w:type="dxa"/>
          </w:tcPr>
          <w:p w14:paraId="703F9C8C" w14:textId="77777777" w:rsidR="004E2AAD" w:rsidRPr="00156C10" w:rsidRDefault="004E2AAD" w:rsidP="00156C10">
            <w:pPr>
              <w:pStyle w:val="Heading2"/>
              <w:jc w:val="both"/>
              <w:rPr>
                <w:b w:val="0"/>
                <w:sz w:val="18"/>
                <w:szCs w:val="18"/>
              </w:rPr>
            </w:pPr>
          </w:p>
        </w:tc>
        <w:tc>
          <w:tcPr>
            <w:tcW w:w="3708" w:type="dxa"/>
          </w:tcPr>
          <w:p w14:paraId="536589C4" w14:textId="2144DCAD" w:rsidR="004E2AAD" w:rsidRPr="00156C10" w:rsidRDefault="00AD1884" w:rsidP="00ED71C7">
            <w:pPr>
              <w:pStyle w:val="Heading2"/>
              <w:jc w:val="center"/>
              <w:rPr>
                <w:b w:val="0"/>
                <w:sz w:val="18"/>
                <w:szCs w:val="18"/>
              </w:rPr>
            </w:pPr>
            <w:r>
              <w:rPr>
                <w:b w:val="0"/>
                <w:sz w:val="18"/>
                <w:szCs w:val="18"/>
              </w:rPr>
              <w:t>$</w:t>
            </w:r>
            <w:r w:rsidR="001E24E6">
              <w:rPr>
                <w:b w:val="0"/>
                <w:sz w:val="18"/>
                <w:szCs w:val="18"/>
              </w:rPr>
              <w:t>47</w:t>
            </w:r>
            <w:r w:rsidR="005F638D" w:rsidRPr="00156C10">
              <w:rPr>
                <w:b w:val="0"/>
                <w:sz w:val="18"/>
                <w:szCs w:val="18"/>
              </w:rPr>
              <w:t>.00</w:t>
            </w:r>
          </w:p>
        </w:tc>
        <w:tc>
          <w:tcPr>
            <w:tcW w:w="1350" w:type="dxa"/>
          </w:tcPr>
          <w:p w14:paraId="7962F50C" w14:textId="77777777" w:rsidR="004E2AAD" w:rsidRPr="00156C10" w:rsidRDefault="004E2AAD" w:rsidP="00156C10">
            <w:pPr>
              <w:pStyle w:val="Heading2"/>
              <w:jc w:val="both"/>
              <w:rPr>
                <w:b w:val="0"/>
                <w:sz w:val="18"/>
                <w:szCs w:val="18"/>
              </w:rPr>
            </w:pPr>
          </w:p>
        </w:tc>
      </w:tr>
      <w:tr w:rsidR="004E2AAD" w:rsidRPr="00156C10" w14:paraId="10256387" w14:textId="77777777" w:rsidTr="00BB54C9">
        <w:tc>
          <w:tcPr>
            <w:tcW w:w="3510" w:type="dxa"/>
            <w:gridSpan w:val="2"/>
          </w:tcPr>
          <w:p w14:paraId="4A4F7FC8" w14:textId="77777777" w:rsidR="004E2AAD" w:rsidRPr="00156C10" w:rsidRDefault="005F638D" w:rsidP="00156C10">
            <w:pPr>
              <w:pStyle w:val="Heading2"/>
              <w:jc w:val="both"/>
              <w:rPr>
                <w:b w:val="0"/>
                <w:sz w:val="18"/>
                <w:szCs w:val="18"/>
              </w:rPr>
            </w:pPr>
            <w:r w:rsidRPr="00156C10">
              <w:rPr>
                <w:b w:val="0"/>
                <w:sz w:val="18"/>
                <w:szCs w:val="18"/>
              </w:rPr>
              <w:t>Investigator</w:t>
            </w:r>
          </w:p>
        </w:tc>
        <w:tc>
          <w:tcPr>
            <w:tcW w:w="2160" w:type="dxa"/>
          </w:tcPr>
          <w:p w14:paraId="66E5F139" w14:textId="77777777" w:rsidR="004E2AAD" w:rsidRPr="00156C10" w:rsidRDefault="004E2AAD" w:rsidP="00156C10">
            <w:pPr>
              <w:pStyle w:val="Heading2"/>
              <w:jc w:val="both"/>
              <w:rPr>
                <w:b w:val="0"/>
                <w:sz w:val="18"/>
                <w:szCs w:val="18"/>
              </w:rPr>
            </w:pPr>
          </w:p>
        </w:tc>
        <w:tc>
          <w:tcPr>
            <w:tcW w:w="3708" w:type="dxa"/>
          </w:tcPr>
          <w:p w14:paraId="1E64022F" w14:textId="527CE2DA" w:rsidR="004E2AAD" w:rsidRPr="00156C10" w:rsidRDefault="00AD1884" w:rsidP="00AD1884">
            <w:pPr>
              <w:pStyle w:val="Heading2"/>
              <w:jc w:val="center"/>
              <w:rPr>
                <w:b w:val="0"/>
                <w:sz w:val="18"/>
                <w:szCs w:val="18"/>
              </w:rPr>
            </w:pPr>
            <w:r>
              <w:rPr>
                <w:b w:val="0"/>
                <w:sz w:val="18"/>
                <w:szCs w:val="18"/>
              </w:rPr>
              <w:t>$</w:t>
            </w:r>
            <w:r w:rsidR="001E24E6">
              <w:rPr>
                <w:b w:val="0"/>
                <w:sz w:val="18"/>
                <w:szCs w:val="18"/>
              </w:rPr>
              <w:t>47</w:t>
            </w:r>
            <w:r w:rsidR="005F638D" w:rsidRPr="00156C10">
              <w:rPr>
                <w:b w:val="0"/>
                <w:sz w:val="18"/>
                <w:szCs w:val="18"/>
              </w:rPr>
              <w:t>.00</w:t>
            </w:r>
          </w:p>
        </w:tc>
        <w:tc>
          <w:tcPr>
            <w:tcW w:w="1350" w:type="dxa"/>
          </w:tcPr>
          <w:p w14:paraId="7DB47CD1" w14:textId="77777777" w:rsidR="004E2AAD" w:rsidRPr="00156C10" w:rsidRDefault="004E2AAD" w:rsidP="00156C10">
            <w:pPr>
              <w:pStyle w:val="Heading2"/>
              <w:jc w:val="both"/>
              <w:rPr>
                <w:sz w:val="18"/>
                <w:szCs w:val="18"/>
              </w:rPr>
            </w:pPr>
          </w:p>
        </w:tc>
      </w:tr>
      <w:tr w:rsidR="005F638D" w:rsidRPr="00156C10" w14:paraId="7FE8DE0E" w14:textId="77777777" w:rsidTr="00BB54C9">
        <w:tc>
          <w:tcPr>
            <w:tcW w:w="3510" w:type="dxa"/>
            <w:gridSpan w:val="2"/>
          </w:tcPr>
          <w:p w14:paraId="0567E06D" w14:textId="77777777" w:rsidR="005F638D" w:rsidRPr="00156C10" w:rsidRDefault="005F638D" w:rsidP="00156C10">
            <w:pPr>
              <w:pStyle w:val="Heading2"/>
              <w:jc w:val="both"/>
              <w:rPr>
                <w:b w:val="0"/>
                <w:sz w:val="18"/>
                <w:szCs w:val="18"/>
              </w:rPr>
            </w:pPr>
            <w:r w:rsidRPr="00156C10">
              <w:rPr>
                <w:b w:val="0"/>
                <w:sz w:val="18"/>
                <w:szCs w:val="18"/>
              </w:rPr>
              <w:t>Court Visitor</w:t>
            </w:r>
          </w:p>
        </w:tc>
        <w:tc>
          <w:tcPr>
            <w:tcW w:w="2160" w:type="dxa"/>
          </w:tcPr>
          <w:p w14:paraId="7D1979C7" w14:textId="77777777" w:rsidR="005F638D" w:rsidRPr="00156C10" w:rsidRDefault="005F638D" w:rsidP="00156C10">
            <w:pPr>
              <w:pStyle w:val="Heading2"/>
              <w:jc w:val="both"/>
              <w:rPr>
                <w:b w:val="0"/>
                <w:sz w:val="18"/>
                <w:szCs w:val="18"/>
              </w:rPr>
            </w:pPr>
          </w:p>
        </w:tc>
        <w:tc>
          <w:tcPr>
            <w:tcW w:w="3708" w:type="dxa"/>
          </w:tcPr>
          <w:p w14:paraId="5561D2BC" w14:textId="5142ADAF" w:rsidR="005F638D" w:rsidRPr="00156C10" w:rsidRDefault="00AD1884" w:rsidP="00AD1884">
            <w:pPr>
              <w:pStyle w:val="Heading2"/>
              <w:jc w:val="center"/>
              <w:rPr>
                <w:b w:val="0"/>
                <w:sz w:val="18"/>
                <w:szCs w:val="18"/>
              </w:rPr>
            </w:pPr>
            <w:r>
              <w:rPr>
                <w:b w:val="0"/>
                <w:sz w:val="18"/>
                <w:szCs w:val="18"/>
              </w:rPr>
              <w:t>$</w:t>
            </w:r>
            <w:r w:rsidR="001E24E6">
              <w:rPr>
                <w:b w:val="0"/>
                <w:sz w:val="18"/>
                <w:szCs w:val="18"/>
              </w:rPr>
              <w:t>34</w:t>
            </w:r>
            <w:r w:rsidR="005F638D" w:rsidRPr="00156C10">
              <w:rPr>
                <w:b w:val="0"/>
                <w:sz w:val="18"/>
                <w:szCs w:val="18"/>
              </w:rPr>
              <w:t>.00</w:t>
            </w:r>
          </w:p>
        </w:tc>
        <w:tc>
          <w:tcPr>
            <w:tcW w:w="1350" w:type="dxa"/>
          </w:tcPr>
          <w:p w14:paraId="24DE517D" w14:textId="77777777" w:rsidR="005F638D" w:rsidRPr="00156C10" w:rsidRDefault="005F638D" w:rsidP="00156C10">
            <w:pPr>
              <w:pStyle w:val="Heading2"/>
              <w:jc w:val="both"/>
              <w:rPr>
                <w:sz w:val="18"/>
                <w:szCs w:val="18"/>
              </w:rPr>
            </w:pPr>
          </w:p>
        </w:tc>
      </w:tr>
      <w:tr w:rsidR="005F638D" w:rsidRPr="00156C10" w14:paraId="0143D4CA" w14:textId="77777777" w:rsidTr="00BB54C9">
        <w:tc>
          <w:tcPr>
            <w:tcW w:w="9378" w:type="dxa"/>
            <w:gridSpan w:val="4"/>
            <w:shd w:val="clear" w:color="auto" w:fill="D9D9D9"/>
          </w:tcPr>
          <w:p w14:paraId="239BC163" w14:textId="77777777" w:rsidR="005F638D" w:rsidRPr="00156C10" w:rsidRDefault="005F638D" w:rsidP="00156C10">
            <w:pPr>
              <w:pStyle w:val="Heading2"/>
              <w:jc w:val="center"/>
              <w:rPr>
                <w:sz w:val="20"/>
              </w:rPr>
            </w:pPr>
            <w:r w:rsidRPr="00156C10">
              <w:rPr>
                <w:sz w:val="20"/>
              </w:rPr>
              <w:t>Total</w:t>
            </w:r>
          </w:p>
        </w:tc>
        <w:tc>
          <w:tcPr>
            <w:tcW w:w="1350" w:type="dxa"/>
          </w:tcPr>
          <w:p w14:paraId="2956C803" w14:textId="77777777" w:rsidR="005F638D" w:rsidRPr="00156C10" w:rsidRDefault="00B67003" w:rsidP="00156C10">
            <w:pPr>
              <w:pStyle w:val="Heading2"/>
              <w:jc w:val="both"/>
              <w:rPr>
                <w:sz w:val="20"/>
              </w:rPr>
            </w:pPr>
            <w:r w:rsidRPr="00156C10">
              <w:rPr>
                <w:sz w:val="20"/>
              </w:rPr>
              <w:t>$</w:t>
            </w:r>
          </w:p>
        </w:tc>
      </w:tr>
      <w:tr w:rsidR="001E79D0" w:rsidRPr="00156C10" w14:paraId="17961EA7" w14:textId="77777777" w:rsidTr="00BB54C9">
        <w:tc>
          <w:tcPr>
            <w:tcW w:w="10728" w:type="dxa"/>
            <w:gridSpan w:val="5"/>
            <w:shd w:val="clear" w:color="auto" w:fill="D9D9D9"/>
          </w:tcPr>
          <w:p w14:paraId="2246F79E" w14:textId="77777777" w:rsidR="001E79D0" w:rsidRPr="00156C10" w:rsidRDefault="001E79D0" w:rsidP="00156C10">
            <w:pPr>
              <w:pStyle w:val="Heading2"/>
              <w:jc w:val="both"/>
              <w:rPr>
                <w:sz w:val="20"/>
              </w:rPr>
            </w:pPr>
            <w:r w:rsidRPr="00156C10">
              <w:rPr>
                <w:sz w:val="20"/>
              </w:rPr>
              <w:t>E</w:t>
            </w:r>
            <w:r w:rsidRPr="00156C10">
              <w:rPr>
                <w:sz w:val="20"/>
                <w:shd w:val="clear" w:color="auto" w:fill="D9D9D9"/>
              </w:rPr>
              <w:t>xpenses</w:t>
            </w:r>
          </w:p>
        </w:tc>
      </w:tr>
      <w:tr w:rsidR="00FA461F" w:rsidRPr="00156C10" w14:paraId="629AD849" w14:textId="77777777" w:rsidTr="00BB54C9">
        <w:tc>
          <w:tcPr>
            <w:tcW w:w="1440" w:type="dxa"/>
            <w:shd w:val="clear" w:color="auto" w:fill="FFFFFF"/>
          </w:tcPr>
          <w:p w14:paraId="752298C3" w14:textId="77777777" w:rsidR="00FA461F" w:rsidRPr="00156C10" w:rsidRDefault="00FA461F" w:rsidP="00156C10">
            <w:pPr>
              <w:pStyle w:val="Heading2"/>
              <w:jc w:val="both"/>
              <w:rPr>
                <w:b w:val="0"/>
                <w:sz w:val="18"/>
                <w:szCs w:val="18"/>
              </w:rPr>
            </w:pPr>
            <w:r w:rsidRPr="00156C10">
              <w:rPr>
                <w:b w:val="0"/>
                <w:sz w:val="18"/>
                <w:szCs w:val="18"/>
              </w:rPr>
              <w:t xml:space="preserve">Mileage   </w:t>
            </w:r>
          </w:p>
        </w:tc>
        <w:tc>
          <w:tcPr>
            <w:tcW w:w="7938" w:type="dxa"/>
            <w:gridSpan w:val="3"/>
            <w:shd w:val="clear" w:color="auto" w:fill="FFFFFF"/>
          </w:tcPr>
          <w:p w14:paraId="4B4B59DA" w14:textId="104B64B0" w:rsidR="00FA461F" w:rsidRPr="002C5F04" w:rsidRDefault="000630EB" w:rsidP="00092664">
            <w:pPr>
              <w:pStyle w:val="Heading2"/>
              <w:jc w:val="both"/>
              <w:rPr>
                <w:b w:val="0"/>
                <w:sz w:val="18"/>
                <w:szCs w:val="18"/>
              </w:rPr>
            </w:pPr>
            <w:r>
              <w:rPr>
                <w:b w:val="0"/>
                <w:sz w:val="18"/>
                <w:szCs w:val="18"/>
              </w:rPr>
              <w:t>Travel :</w:t>
            </w:r>
            <w:r w:rsidR="006610EC">
              <w:rPr>
                <w:b w:val="0"/>
                <w:sz w:val="18"/>
                <w:szCs w:val="18"/>
              </w:rPr>
              <w:t xml:space="preserve"> </w:t>
            </w:r>
            <w:r>
              <w:rPr>
                <w:b w:val="0"/>
                <w:sz w:val="18"/>
                <w:szCs w:val="18"/>
              </w:rPr>
              <w:t>_______(miles) x .</w:t>
            </w:r>
            <w:r w:rsidR="00D93210">
              <w:rPr>
                <w:b w:val="0"/>
                <w:sz w:val="18"/>
                <w:szCs w:val="18"/>
              </w:rPr>
              <w:t>59</w:t>
            </w:r>
          </w:p>
        </w:tc>
        <w:tc>
          <w:tcPr>
            <w:tcW w:w="1350" w:type="dxa"/>
            <w:shd w:val="clear" w:color="auto" w:fill="FFFFFF"/>
          </w:tcPr>
          <w:p w14:paraId="24C2DCBC" w14:textId="77777777" w:rsidR="00FA461F" w:rsidRPr="00156C10" w:rsidRDefault="00FA461F" w:rsidP="00156C10">
            <w:pPr>
              <w:pStyle w:val="Heading2"/>
              <w:jc w:val="both"/>
              <w:rPr>
                <w:b w:val="0"/>
                <w:sz w:val="18"/>
                <w:szCs w:val="18"/>
              </w:rPr>
            </w:pPr>
          </w:p>
        </w:tc>
      </w:tr>
      <w:tr w:rsidR="00FA461F" w:rsidRPr="00156C10" w14:paraId="275DD3F8" w14:textId="77777777" w:rsidTr="00BB54C9">
        <w:tc>
          <w:tcPr>
            <w:tcW w:w="1440" w:type="dxa"/>
            <w:shd w:val="clear" w:color="auto" w:fill="FFFFFF"/>
          </w:tcPr>
          <w:p w14:paraId="69684700" w14:textId="77777777" w:rsidR="00FA461F" w:rsidRPr="00156C10" w:rsidRDefault="00FA461F" w:rsidP="00156C10">
            <w:pPr>
              <w:pStyle w:val="Heading2"/>
              <w:jc w:val="both"/>
              <w:rPr>
                <w:b w:val="0"/>
                <w:sz w:val="18"/>
                <w:szCs w:val="18"/>
              </w:rPr>
            </w:pPr>
            <w:r w:rsidRPr="00156C10">
              <w:rPr>
                <w:b w:val="0"/>
                <w:sz w:val="18"/>
                <w:szCs w:val="18"/>
              </w:rPr>
              <w:t xml:space="preserve">Copies    </w:t>
            </w:r>
          </w:p>
        </w:tc>
        <w:tc>
          <w:tcPr>
            <w:tcW w:w="7938" w:type="dxa"/>
            <w:gridSpan w:val="3"/>
            <w:shd w:val="clear" w:color="auto" w:fill="FFFFFF"/>
          </w:tcPr>
          <w:p w14:paraId="6078CD13" w14:textId="77777777" w:rsidR="00FA461F" w:rsidRPr="00156C10" w:rsidRDefault="00FA461F" w:rsidP="00156C10">
            <w:pPr>
              <w:pStyle w:val="Heading2"/>
              <w:jc w:val="both"/>
              <w:rPr>
                <w:b w:val="0"/>
                <w:sz w:val="18"/>
                <w:szCs w:val="18"/>
              </w:rPr>
            </w:pPr>
            <w:r w:rsidRPr="00156C10">
              <w:rPr>
                <w:b w:val="0"/>
                <w:sz w:val="18"/>
                <w:szCs w:val="18"/>
              </w:rPr>
              <w:t>Number of copies</w:t>
            </w:r>
            <w:r w:rsidR="00D9428D">
              <w:rPr>
                <w:b w:val="0"/>
                <w:sz w:val="18"/>
                <w:szCs w:val="18"/>
              </w:rPr>
              <w:t>:</w:t>
            </w:r>
            <w:r w:rsidRPr="00156C10">
              <w:rPr>
                <w:b w:val="0"/>
                <w:sz w:val="18"/>
                <w:szCs w:val="18"/>
              </w:rPr>
              <w:t xml:space="preserve"> ______ x.10</w:t>
            </w:r>
          </w:p>
        </w:tc>
        <w:tc>
          <w:tcPr>
            <w:tcW w:w="1350" w:type="dxa"/>
            <w:shd w:val="clear" w:color="auto" w:fill="FFFFFF"/>
          </w:tcPr>
          <w:p w14:paraId="15603855" w14:textId="77777777" w:rsidR="00FA461F" w:rsidRPr="00156C10" w:rsidRDefault="00FA461F" w:rsidP="00156C10">
            <w:pPr>
              <w:pStyle w:val="Heading2"/>
              <w:jc w:val="both"/>
              <w:rPr>
                <w:b w:val="0"/>
                <w:sz w:val="18"/>
                <w:szCs w:val="18"/>
              </w:rPr>
            </w:pPr>
          </w:p>
        </w:tc>
      </w:tr>
      <w:tr w:rsidR="00FA461F" w:rsidRPr="00156C10" w14:paraId="4D15DEC0" w14:textId="77777777" w:rsidTr="00BB54C9">
        <w:trPr>
          <w:trHeight w:val="314"/>
        </w:trPr>
        <w:tc>
          <w:tcPr>
            <w:tcW w:w="1440" w:type="dxa"/>
            <w:shd w:val="clear" w:color="auto" w:fill="FFFFFF"/>
          </w:tcPr>
          <w:p w14:paraId="5599A8AF" w14:textId="77777777" w:rsidR="00FA461F" w:rsidRPr="00156C10" w:rsidRDefault="00A053B7" w:rsidP="00156C10">
            <w:pPr>
              <w:pStyle w:val="Heading2"/>
              <w:jc w:val="both"/>
              <w:rPr>
                <w:b w:val="0"/>
                <w:sz w:val="18"/>
                <w:szCs w:val="18"/>
              </w:rPr>
            </w:pPr>
            <w:r w:rsidRPr="00156C10">
              <w:rPr>
                <w:b w:val="0"/>
                <w:sz w:val="18"/>
                <w:szCs w:val="18"/>
              </w:rPr>
              <w:t>Miscellaneous</w:t>
            </w:r>
            <w:r w:rsidR="00FA461F" w:rsidRPr="00156C10">
              <w:rPr>
                <w:b w:val="0"/>
                <w:sz w:val="18"/>
                <w:szCs w:val="18"/>
              </w:rPr>
              <w:t xml:space="preserve"> </w:t>
            </w:r>
          </w:p>
        </w:tc>
        <w:tc>
          <w:tcPr>
            <w:tcW w:w="7938" w:type="dxa"/>
            <w:gridSpan w:val="3"/>
            <w:shd w:val="clear" w:color="auto" w:fill="FFFFFF"/>
          </w:tcPr>
          <w:p w14:paraId="02E92861" w14:textId="77777777" w:rsidR="00FA461F" w:rsidRPr="00156C10" w:rsidRDefault="00FA461F" w:rsidP="00BB54C9">
            <w:pPr>
              <w:pStyle w:val="Heading2"/>
              <w:rPr>
                <w:b w:val="0"/>
                <w:sz w:val="18"/>
                <w:szCs w:val="18"/>
              </w:rPr>
            </w:pPr>
            <w:r w:rsidRPr="00156C10">
              <w:rPr>
                <w:b w:val="0"/>
                <w:sz w:val="18"/>
                <w:szCs w:val="18"/>
              </w:rPr>
              <w:t>Postage $_____</w:t>
            </w:r>
            <w:r w:rsidR="003A15B5">
              <w:rPr>
                <w:b w:val="0"/>
                <w:sz w:val="18"/>
                <w:szCs w:val="18"/>
              </w:rPr>
              <w:t>_</w:t>
            </w:r>
            <w:r w:rsidRPr="00156C10">
              <w:rPr>
                <w:b w:val="0"/>
                <w:sz w:val="18"/>
                <w:szCs w:val="18"/>
              </w:rPr>
              <w:t xml:space="preserve">  Long Distance $______ Other</w:t>
            </w:r>
            <w:r w:rsidR="00054E9E" w:rsidRPr="00156C10">
              <w:rPr>
                <w:b w:val="0"/>
                <w:sz w:val="18"/>
                <w:szCs w:val="18"/>
              </w:rPr>
              <w:t>:</w:t>
            </w:r>
            <w:r w:rsidR="003A15B5">
              <w:rPr>
                <w:b w:val="0"/>
                <w:sz w:val="18"/>
                <w:szCs w:val="18"/>
              </w:rPr>
              <w:t xml:space="preserve"> </w:t>
            </w:r>
            <w:r w:rsidR="003A15B5" w:rsidRPr="00BB54C9">
              <w:rPr>
                <w:b w:val="0"/>
                <w:szCs w:val="16"/>
              </w:rPr>
              <w:t>(explain</w:t>
            </w:r>
            <w:r w:rsidR="003A15B5">
              <w:rPr>
                <w:b w:val="0"/>
                <w:szCs w:val="16"/>
              </w:rPr>
              <w:t xml:space="preserve">) _______________________ </w:t>
            </w:r>
            <w:r w:rsidRPr="00156C10">
              <w:rPr>
                <w:b w:val="0"/>
                <w:sz w:val="18"/>
                <w:szCs w:val="18"/>
              </w:rPr>
              <w:t>$_______</w:t>
            </w:r>
          </w:p>
          <w:p w14:paraId="45BECCCE" w14:textId="77777777" w:rsidR="00FA461F" w:rsidRPr="00156C10" w:rsidRDefault="00FA461F" w:rsidP="009A1C2A">
            <w:pPr>
              <w:rPr>
                <w:rFonts w:ascii="Arial" w:hAnsi="Arial" w:cs="Arial"/>
                <w:sz w:val="18"/>
                <w:szCs w:val="18"/>
              </w:rPr>
            </w:pPr>
            <w:r w:rsidRPr="00156C10">
              <w:rPr>
                <w:rFonts w:ascii="Arial" w:hAnsi="Arial" w:cs="Arial"/>
                <w:b/>
                <w:sz w:val="18"/>
                <w:szCs w:val="18"/>
              </w:rPr>
              <w:t>(</w:t>
            </w:r>
            <w:r w:rsidR="00D9428D">
              <w:rPr>
                <w:rFonts w:ascii="Arial" w:hAnsi="Arial" w:cs="Arial"/>
                <w:b/>
                <w:sz w:val="18"/>
                <w:szCs w:val="18"/>
              </w:rPr>
              <w:t>A</w:t>
            </w:r>
            <w:r w:rsidRPr="00156C10">
              <w:rPr>
                <w:rFonts w:ascii="Arial" w:hAnsi="Arial" w:cs="Arial"/>
                <w:b/>
                <w:sz w:val="18"/>
                <w:szCs w:val="18"/>
              </w:rPr>
              <w:t>ttach itemized receipts if over $50</w:t>
            </w:r>
            <w:r w:rsidR="003A15B5">
              <w:rPr>
                <w:rFonts w:ascii="Arial" w:hAnsi="Arial" w:cs="Arial"/>
                <w:b/>
                <w:sz w:val="18"/>
                <w:szCs w:val="18"/>
              </w:rPr>
              <w:t>.00</w:t>
            </w:r>
            <w:r w:rsidRPr="00156C10">
              <w:rPr>
                <w:rFonts w:ascii="Arial" w:hAnsi="Arial" w:cs="Arial"/>
                <w:b/>
                <w:sz w:val="18"/>
                <w:szCs w:val="18"/>
              </w:rPr>
              <w:t>)</w:t>
            </w:r>
          </w:p>
        </w:tc>
        <w:tc>
          <w:tcPr>
            <w:tcW w:w="1350" w:type="dxa"/>
            <w:shd w:val="clear" w:color="auto" w:fill="FFFFFF"/>
          </w:tcPr>
          <w:p w14:paraId="43C3E430" w14:textId="77777777" w:rsidR="00FA461F" w:rsidRPr="00156C10" w:rsidRDefault="00FA461F" w:rsidP="00156C10">
            <w:pPr>
              <w:pStyle w:val="Heading2"/>
              <w:jc w:val="both"/>
              <w:rPr>
                <w:b w:val="0"/>
                <w:sz w:val="18"/>
                <w:szCs w:val="18"/>
              </w:rPr>
            </w:pPr>
          </w:p>
        </w:tc>
      </w:tr>
      <w:tr w:rsidR="00FA461F" w:rsidRPr="00156C10" w14:paraId="3278DE92" w14:textId="77777777" w:rsidTr="00BB54C9">
        <w:trPr>
          <w:trHeight w:val="70"/>
        </w:trPr>
        <w:tc>
          <w:tcPr>
            <w:tcW w:w="9378" w:type="dxa"/>
            <w:gridSpan w:val="4"/>
            <w:shd w:val="clear" w:color="auto" w:fill="D9D9D9"/>
          </w:tcPr>
          <w:p w14:paraId="5B0F595E" w14:textId="77777777" w:rsidR="00FA461F" w:rsidRPr="00156C10" w:rsidRDefault="00FA461F" w:rsidP="00156C10">
            <w:pPr>
              <w:pStyle w:val="Heading2"/>
              <w:jc w:val="center"/>
              <w:rPr>
                <w:sz w:val="22"/>
                <w:szCs w:val="22"/>
              </w:rPr>
            </w:pPr>
            <w:r w:rsidRPr="00156C10">
              <w:rPr>
                <w:sz w:val="22"/>
                <w:szCs w:val="22"/>
              </w:rPr>
              <w:t>Total Request</w:t>
            </w:r>
          </w:p>
        </w:tc>
        <w:tc>
          <w:tcPr>
            <w:tcW w:w="1350" w:type="dxa"/>
            <w:shd w:val="clear" w:color="auto" w:fill="FFFFFF"/>
          </w:tcPr>
          <w:p w14:paraId="76E46162" w14:textId="77777777" w:rsidR="00FA461F" w:rsidRPr="00156C10" w:rsidRDefault="00FA461F" w:rsidP="00156C10">
            <w:pPr>
              <w:pStyle w:val="Heading2"/>
              <w:jc w:val="both"/>
              <w:rPr>
                <w:b w:val="0"/>
                <w:sz w:val="20"/>
              </w:rPr>
            </w:pPr>
            <w:r w:rsidRPr="00156C10">
              <w:rPr>
                <w:b w:val="0"/>
                <w:sz w:val="20"/>
              </w:rPr>
              <w:t>$</w:t>
            </w:r>
          </w:p>
        </w:tc>
      </w:tr>
    </w:tbl>
    <w:p w14:paraId="61FF4527" w14:textId="77777777" w:rsidR="00A053B7" w:rsidRPr="00A053B7" w:rsidRDefault="00A053B7" w:rsidP="00A053B7">
      <w:pPr>
        <w:pStyle w:val="BodyText3"/>
        <w:tabs>
          <w:tab w:val="left" w:pos="0"/>
        </w:tabs>
        <w:rPr>
          <w:sz w:val="6"/>
          <w:szCs w:val="6"/>
        </w:rPr>
      </w:pPr>
    </w:p>
    <w:p w14:paraId="190CD943" w14:textId="77777777" w:rsidR="004B5C56" w:rsidRPr="0076377D" w:rsidRDefault="00847547" w:rsidP="004B5C56">
      <w:pPr>
        <w:pStyle w:val="BodyText3"/>
        <w:tabs>
          <w:tab w:val="left" w:pos="0"/>
        </w:tabs>
        <w:jc w:val="center"/>
        <w:rPr>
          <w:sz w:val="16"/>
        </w:rPr>
      </w:pPr>
      <w:r w:rsidRPr="0076377D">
        <w:rPr>
          <w:sz w:val="16"/>
        </w:rPr>
        <w:t xml:space="preserve">Total Amount Previously billed $ ________________  </w:t>
      </w:r>
      <w:r w:rsidR="004B5C56" w:rsidRPr="0076377D">
        <w:rPr>
          <w:sz w:val="16"/>
        </w:rPr>
        <w:tab/>
      </w:r>
      <w:r w:rsidRPr="0076377D">
        <w:rPr>
          <w:sz w:val="16"/>
        </w:rPr>
        <w:t xml:space="preserve">    </w:t>
      </w:r>
      <w:r w:rsidR="004B5C56" w:rsidRPr="0076377D">
        <w:rPr>
          <w:rFonts w:ascii="Wingdings" w:hAnsi="Wingdings"/>
          <w:sz w:val="22"/>
          <w:szCs w:val="22"/>
        </w:rPr>
        <w:t></w:t>
      </w:r>
      <w:r w:rsidR="004B5C56" w:rsidRPr="0076377D">
        <w:rPr>
          <w:sz w:val="16"/>
        </w:rPr>
        <w:t>Total of Requests Exceed</w:t>
      </w:r>
      <w:r w:rsidRPr="0076377D">
        <w:rPr>
          <w:sz w:val="16"/>
        </w:rPr>
        <w:t xml:space="preserve"> </w:t>
      </w:r>
      <w:r w:rsidR="004B5C56" w:rsidRPr="0076377D">
        <w:rPr>
          <w:sz w:val="16"/>
        </w:rPr>
        <w:t>A</w:t>
      </w:r>
      <w:r w:rsidRPr="0076377D">
        <w:rPr>
          <w:sz w:val="16"/>
        </w:rPr>
        <w:t xml:space="preserve">llowed </w:t>
      </w:r>
      <w:r w:rsidR="004B5C56" w:rsidRPr="0076377D">
        <w:rPr>
          <w:sz w:val="16"/>
        </w:rPr>
        <w:t>M</w:t>
      </w:r>
      <w:r w:rsidRPr="0076377D">
        <w:rPr>
          <w:sz w:val="16"/>
        </w:rPr>
        <w:t>aximum</w:t>
      </w:r>
      <w:r w:rsidR="004B5C56" w:rsidRPr="0076377D">
        <w:rPr>
          <w:sz w:val="16"/>
        </w:rPr>
        <w:t xml:space="preserve"> for appointment</w:t>
      </w:r>
      <w:r w:rsidRPr="0076377D">
        <w:rPr>
          <w:sz w:val="16"/>
        </w:rPr>
        <w:t>. Motion and Order for</w:t>
      </w:r>
    </w:p>
    <w:p w14:paraId="1CF7AEFE" w14:textId="77777777" w:rsidR="00847547" w:rsidRPr="00074596" w:rsidRDefault="004B5C56" w:rsidP="004B5C56">
      <w:pPr>
        <w:pStyle w:val="BodyText3"/>
        <w:tabs>
          <w:tab w:val="left" w:pos="0"/>
        </w:tabs>
        <w:jc w:val="center"/>
        <w:rPr>
          <w:sz w:val="16"/>
        </w:rPr>
      </w:pPr>
      <w:r w:rsidRPr="0076377D">
        <w:rPr>
          <w:sz w:val="16"/>
        </w:rPr>
        <w:tab/>
      </w:r>
      <w:r w:rsidRPr="0076377D">
        <w:rPr>
          <w:sz w:val="16"/>
        </w:rPr>
        <w:tab/>
      </w:r>
      <w:r w:rsidR="00847547" w:rsidRPr="0076377D">
        <w:rPr>
          <w:sz w:val="16"/>
        </w:rPr>
        <w:t xml:space="preserve">Excess Fees </w:t>
      </w:r>
      <w:r w:rsidRPr="0076377D">
        <w:rPr>
          <w:sz w:val="16"/>
        </w:rPr>
        <w:t xml:space="preserve">was </w:t>
      </w:r>
      <w:r w:rsidR="00847547" w:rsidRPr="0076377D">
        <w:rPr>
          <w:sz w:val="16"/>
        </w:rPr>
        <w:t xml:space="preserve">granted and </w:t>
      </w:r>
      <w:r w:rsidRPr="0076377D">
        <w:rPr>
          <w:sz w:val="16"/>
        </w:rPr>
        <w:t xml:space="preserve">is </w:t>
      </w:r>
      <w:r w:rsidR="00847547" w:rsidRPr="0076377D">
        <w:rPr>
          <w:sz w:val="16"/>
        </w:rPr>
        <w:t>attached</w:t>
      </w:r>
      <w:r w:rsidRPr="0076377D">
        <w:rPr>
          <w:sz w:val="16"/>
        </w:rPr>
        <w:t>.</w:t>
      </w:r>
    </w:p>
    <w:p w14:paraId="6500FCF8" w14:textId="77777777" w:rsidR="00847547" w:rsidRPr="00B67003" w:rsidRDefault="00847547">
      <w:pPr>
        <w:pStyle w:val="BodyText3"/>
        <w:rPr>
          <w:sz w:val="6"/>
          <w:szCs w:val="6"/>
        </w:rPr>
      </w:pPr>
    </w:p>
    <w:p w14:paraId="71F5A6DC" w14:textId="4CF0DB0D" w:rsidR="00F911FF" w:rsidRPr="002244CA" w:rsidRDefault="00F911FF" w:rsidP="00F911FF">
      <w:pPr>
        <w:pStyle w:val="BodyText3"/>
        <w:rPr>
          <w:b/>
          <w:szCs w:val="14"/>
        </w:rPr>
      </w:pPr>
      <w:r w:rsidRPr="0076377D">
        <w:rPr>
          <w:szCs w:val="14"/>
        </w:rPr>
        <w:t>The information provided in this request is true and accurate.  No compensation for the services described has been received.  A detailed itemization of the in-court and out-</w:t>
      </w:r>
      <w:r w:rsidRPr="001870F7">
        <w:rPr>
          <w:szCs w:val="14"/>
        </w:rPr>
        <w:t xml:space="preserve">of-court hours is attached.  I have reviewed “Court Appointee Procedures for Payment of Fees and Expenses” in Chief Justice Directive 04-04 or 04-05 and understand that payment </w:t>
      </w:r>
      <w:r w:rsidRPr="001870F7">
        <w:rPr>
          <w:szCs w:val="14"/>
          <w:u w:val="single"/>
        </w:rPr>
        <w:t>may be adjusted</w:t>
      </w:r>
      <w:r w:rsidRPr="001870F7">
        <w:rPr>
          <w:szCs w:val="14"/>
        </w:rPr>
        <w:t xml:space="preserve"> for items that do not comply with the Department’s procedures.</w:t>
      </w:r>
      <w:r>
        <w:rPr>
          <w:szCs w:val="14"/>
        </w:rPr>
        <w:t xml:space="preserve">  </w:t>
      </w:r>
      <w:r w:rsidRPr="00104018">
        <w:rPr>
          <w:bCs/>
          <w:szCs w:val="14"/>
        </w:rPr>
        <w:t xml:space="preserve">All court appointees and investigators must submit their JDF 207 (or invoice using CACS, as applicable) to the court </w:t>
      </w:r>
      <w:r w:rsidRPr="002B1C87">
        <w:rPr>
          <w:b/>
          <w:szCs w:val="14"/>
        </w:rPr>
        <w:t>within six months</w:t>
      </w:r>
      <w:r w:rsidRPr="00104018">
        <w:rPr>
          <w:bCs/>
          <w:szCs w:val="14"/>
        </w:rPr>
        <w:t xml:space="preserve"> of the earliest date of billed activity.</w:t>
      </w:r>
      <w:r w:rsidR="002B26B8" w:rsidRPr="00104018">
        <w:rPr>
          <w:bCs/>
          <w:szCs w:val="14"/>
        </w:rPr>
        <w:t xml:space="preserve"> This form is for billing activities occurring on or after </w:t>
      </w:r>
      <w:r w:rsidR="00D93210">
        <w:rPr>
          <w:bCs/>
          <w:szCs w:val="14"/>
        </w:rPr>
        <w:t>January</w:t>
      </w:r>
      <w:r w:rsidR="00D93210" w:rsidRPr="00104018">
        <w:rPr>
          <w:bCs/>
          <w:szCs w:val="14"/>
        </w:rPr>
        <w:t xml:space="preserve"> </w:t>
      </w:r>
      <w:r w:rsidR="002B26B8" w:rsidRPr="00104018">
        <w:rPr>
          <w:bCs/>
          <w:szCs w:val="14"/>
        </w:rPr>
        <w:t xml:space="preserve">1, </w:t>
      </w:r>
      <w:r w:rsidR="00D93210" w:rsidRPr="00104018">
        <w:rPr>
          <w:bCs/>
          <w:szCs w:val="14"/>
        </w:rPr>
        <w:t>20</w:t>
      </w:r>
      <w:r w:rsidR="00D93210">
        <w:rPr>
          <w:bCs/>
          <w:szCs w:val="14"/>
        </w:rPr>
        <w:t>23</w:t>
      </w:r>
      <w:r w:rsidR="002B26B8" w:rsidRPr="00104018">
        <w:rPr>
          <w:bCs/>
          <w:szCs w:val="14"/>
        </w:rPr>
        <w:t xml:space="preserve">. </w:t>
      </w:r>
      <w:r w:rsidR="000C46A9">
        <w:rPr>
          <w:bCs/>
          <w:szCs w:val="14"/>
        </w:rPr>
        <w:t>Visit</w:t>
      </w:r>
      <w:r w:rsidR="000C46A9" w:rsidRPr="00104018">
        <w:rPr>
          <w:bCs/>
          <w:szCs w:val="14"/>
        </w:rPr>
        <w:t xml:space="preserve"> </w:t>
      </w:r>
      <w:hyperlink r:id="rId12" w:history="1">
        <w:r w:rsidR="000C46A9" w:rsidRPr="00F42755">
          <w:rPr>
            <w:rStyle w:val="Hyperlink"/>
            <w:bCs/>
            <w:szCs w:val="14"/>
          </w:rPr>
          <w:t>https://www.courts.state.co.us/Forms/Forms_List.cfm?Form_Type_ID=293</w:t>
        </w:r>
      </w:hyperlink>
      <w:r w:rsidR="00DB4C8E" w:rsidRPr="00104018">
        <w:rPr>
          <w:bCs/>
          <w:szCs w:val="14"/>
        </w:rPr>
        <w:t xml:space="preserve"> for JDF 207</w:t>
      </w:r>
      <w:r w:rsidR="002B26B8" w:rsidRPr="00104018">
        <w:rPr>
          <w:bCs/>
          <w:szCs w:val="14"/>
        </w:rPr>
        <w:t xml:space="preserve"> prior to </w:t>
      </w:r>
      <w:r w:rsidR="00D93210">
        <w:rPr>
          <w:bCs/>
          <w:szCs w:val="14"/>
        </w:rPr>
        <w:t>January</w:t>
      </w:r>
      <w:r w:rsidR="00D93210" w:rsidRPr="00104018">
        <w:rPr>
          <w:bCs/>
          <w:szCs w:val="14"/>
        </w:rPr>
        <w:t xml:space="preserve"> </w:t>
      </w:r>
      <w:r w:rsidR="002B26B8" w:rsidRPr="00104018">
        <w:rPr>
          <w:bCs/>
          <w:szCs w:val="14"/>
        </w:rPr>
        <w:t xml:space="preserve">1, </w:t>
      </w:r>
      <w:r w:rsidR="00D93210" w:rsidRPr="00104018">
        <w:rPr>
          <w:bCs/>
          <w:szCs w:val="14"/>
        </w:rPr>
        <w:t>20</w:t>
      </w:r>
      <w:r w:rsidR="00D93210">
        <w:rPr>
          <w:bCs/>
          <w:szCs w:val="14"/>
        </w:rPr>
        <w:t>23</w:t>
      </w:r>
      <w:r w:rsidR="002B26B8" w:rsidRPr="00104018">
        <w:rPr>
          <w:bCs/>
          <w:szCs w:val="14"/>
        </w:rPr>
        <w:t xml:space="preserve">. </w:t>
      </w:r>
    </w:p>
    <w:p w14:paraId="780F2DEB" w14:textId="77777777" w:rsidR="00B67003" w:rsidRPr="00022305" w:rsidRDefault="00B67003" w:rsidP="00BB54C9">
      <w:pPr>
        <w:autoSpaceDE w:val="0"/>
        <w:autoSpaceDN w:val="0"/>
        <w:adjustRightInd w:val="0"/>
        <w:jc w:val="both"/>
        <w:rPr>
          <w:rFonts w:ascii="Arial" w:hAnsi="Arial"/>
          <w:sz w:val="14"/>
        </w:rPr>
      </w:pPr>
    </w:p>
    <w:p w14:paraId="79619511" w14:textId="77777777" w:rsidR="00847547" w:rsidRPr="008D5C64" w:rsidRDefault="00847547" w:rsidP="006039CC">
      <w:pPr>
        <w:jc w:val="both"/>
        <w:rPr>
          <w:rFonts w:ascii="Arial" w:hAnsi="Arial"/>
          <w:b/>
          <w:sz w:val="20"/>
        </w:rPr>
      </w:pPr>
      <w:r w:rsidRPr="00074596">
        <w:rPr>
          <w:rFonts w:ascii="Arial" w:hAnsi="Arial"/>
          <w:sz w:val="16"/>
        </w:rPr>
        <w:t>____________________________________________________</w:t>
      </w:r>
      <w:r w:rsidRPr="00074596">
        <w:rPr>
          <w:rFonts w:ascii="Arial" w:hAnsi="Arial"/>
          <w:sz w:val="16"/>
        </w:rPr>
        <w:tab/>
        <w:t>______________________________</w:t>
      </w:r>
      <w:r w:rsidRPr="00074596">
        <w:rPr>
          <w:rFonts w:ascii="Arial" w:hAnsi="Arial"/>
          <w:sz w:val="16"/>
        </w:rPr>
        <w:tab/>
        <w:t xml:space="preserve"> </w:t>
      </w:r>
      <w:r w:rsidRPr="00074596">
        <w:rPr>
          <w:rFonts w:ascii="Arial" w:hAnsi="Arial"/>
          <w:sz w:val="16"/>
        </w:rPr>
        <w:tab/>
      </w:r>
      <w:r w:rsidRPr="00074596">
        <w:rPr>
          <w:rFonts w:ascii="Arial" w:hAnsi="Arial"/>
          <w:sz w:val="16"/>
        </w:rPr>
        <w:tab/>
      </w:r>
      <w:r w:rsidRPr="00A053B7">
        <w:rPr>
          <w:rFonts w:ascii="Wingdings" w:hAnsi="Wingdings"/>
          <w:sz w:val="28"/>
          <w:szCs w:val="28"/>
        </w:rPr>
        <w:t></w:t>
      </w:r>
      <w:r w:rsidRPr="008D5C64">
        <w:rPr>
          <w:rFonts w:ascii="Arial" w:hAnsi="Arial"/>
          <w:b/>
          <w:sz w:val="20"/>
        </w:rPr>
        <w:t>Final Bill</w:t>
      </w:r>
    </w:p>
    <w:p w14:paraId="2FA0A164" w14:textId="77777777" w:rsidR="00847547" w:rsidRDefault="00847547" w:rsidP="00424214">
      <w:pPr>
        <w:ind w:left="720" w:hanging="720"/>
        <w:jc w:val="both"/>
        <w:rPr>
          <w:rFonts w:ascii="Arial" w:hAnsi="Arial"/>
          <w:sz w:val="14"/>
          <w:szCs w:val="14"/>
        </w:rPr>
      </w:pPr>
      <w:r w:rsidRPr="00074596">
        <w:rPr>
          <w:rFonts w:ascii="Arial" w:hAnsi="Arial"/>
          <w:sz w:val="14"/>
          <w:szCs w:val="14"/>
        </w:rPr>
        <w:t>Signature of Appointee</w:t>
      </w:r>
      <w:r w:rsidRPr="00074596">
        <w:rPr>
          <w:rFonts w:ascii="Arial" w:hAnsi="Arial"/>
          <w:sz w:val="14"/>
          <w:szCs w:val="14"/>
        </w:rPr>
        <w:tab/>
      </w:r>
      <w:r w:rsidRPr="00074596">
        <w:rPr>
          <w:rFonts w:ascii="Arial" w:hAnsi="Arial"/>
          <w:sz w:val="14"/>
          <w:szCs w:val="14"/>
        </w:rPr>
        <w:tab/>
      </w:r>
      <w:r w:rsidRPr="00074596">
        <w:rPr>
          <w:rFonts w:ascii="Arial" w:hAnsi="Arial"/>
          <w:sz w:val="14"/>
          <w:szCs w:val="14"/>
        </w:rPr>
        <w:tab/>
      </w:r>
      <w:r w:rsidRPr="00074596">
        <w:rPr>
          <w:rFonts w:ascii="Arial" w:hAnsi="Arial"/>
          <w:sz w:val="14"/>
          <w:szCs w:val="14"/>
        </w:rPr>
        <w:tab/>
        <w:t xml:space="preserve">  </w:t>
      </w:r>
      <w:r w:rsidR="00424214" w:rsidRPr="00074596">
        <w:rPr>
          <w:rFonts w:ascii="Arial" w:hAnsi="Arial"/>
          <w:sz w:val="14"/>
          <w:szCs w:val="14"/>
        </w:rPr>
        <w:tab/>
      </w:r>
      <w:r w:rsidR="00424214" w:rsidRPr="00074596">
        <w:rPr>
          <w:rFonts w:ascii="Arial" w:hAnsi="Arial"/>
          <w:sz w:val="14"/>
          <w:szCs w:val="14"/>
        </w:rPr>
        <w:tab/>
      </w:r>
      <w:r w:rsidRPr="00074596">
        <w:rPr>
          <w:rFonts w:ascii="Arial" w:hAnsi="Arial"/>
          <w:sz w:val="14"/>
          <w:szCs w:val="14"/>
        </w:rPr>
        <w:t>Date</w:t>
      </w:r>
    </w:p>
    <w:p w14:paraId="405C48AD" w14:textId="77777777" w:rsidR="00B67003" w:rsidRPr="00B67003" w:rsidRDefault="00B67003" w:rsidP="00424214">
      <w:pPr>
        <w:ind w:left="720" w:hanging="720"/>
        <w:jc w:val="both"/>
        <w:rPr>
          <w:rFonts w:ascii="Arial" w:hAnsi="Arial"/>
          <w:sz w:val="6"/>
          <w:szCs w:val="6"/>
        </w:rPr>
      </w:pPr>
    </w:p>
    <w:p w14:paraId="2F5CFC66" w14:textId="1DBB3A72" w:rsidR="00424214" w:rsidRPr="00032195" w:rsidRDefault="00424214" w:rsidP="00745609">
      <w:pPr>
        <w:pBdr>
          <w:top w:val="single" w:sz="18" w:space="1" w:color="auto"/>
        </w:pBdr>
        <w:jc w:val="center"/>
        <w:rPr>
          <w:rFonts w:ascii="Arial" w:hAnsi="Arial"/>
          <w:b/>
          <w:color w:val="FF0000"/>
          <w:sz w:val="22"/>
          <w:szCs w:val="22"/>
        </w:rPr>
      </w:pPr>
      <w:r w:rsidRPr="00032195">
        <w:rPr>
          <w:rFonts w:ascii="Arial" w:hAnsi="Arial"/>
          <w:b/>
          <w:color w:val="FF0000"/>
          <w:sz w:val="22"/>
          <w:szCs w:val="22"/>
        </w:rPr>
        <w:t>Court Personnel Only</w:t>
      </w:r>
    </w:p>
    <w:p w14:paraId="1D4BAFF2" w14:textId="77777777" w:rsidR="00847547" w:rsidRPr="00074596" w:rsidRDefault="00847547" w:rsidP="00745609">
      <w:pPr>
        <w:pBdr>
          <w:top w:val="single" w:sz="18" w:space="1" w:color="auto"/>
        </w:pBdr>
        <w:rPr>
          <w:rFonts w:ascii="Arial" w:hAnsi="Arial"/>
          <w:sz w:val="16"/>
        </w:rPr>
      </w:pPr>
      <w:r w:rsidRPr="00074596">
        <w:rPr>
          <w:rFonts w:ascii="Arial" w:hAnsi="Arial"/>
          <w:sz w:val="16"/>
        </w:rPr>
        <w:t>Request has been reviewed by district staff for accuracy and completeness, and payment is approved (with adjustments as indicated, if any).</w:t>
      </w:r>
    </w:p>
    <w:p w14:paraId="7BA9970D" w14:textId="77777777" w:rsidR="00847547" w:rsidRPr="00074596" w:rsidRDefault="00847547" w:rsidP="00745609">
      <w:pPr>
        <w:pBdr>
          <w:top w:val="single" w:sz="18" w:space="1" w:color="auto"/>
        </w:pBdr>
        <w:jc w:val="center"/>
        <w:rPr>
          <w:rFonts w:ascii="Arial" w:hAnsi="Arial"/>
          <w:sz w:val="16"/>
        </w:rPr>
      </w:pPr>
      <w:r w:rsidRPr="00074596">
        <w:rPr>
          <w:rFonts w:ascii="Arial" w:hAnsi="Arial"/>
          <w:sz w:val="16"/>
        </w:rPr>
        <w:t>Net Adjustment (+/-) $___________ Reason for adjustment (if not otherwise noted above) ________________________________________________</w:t>
      </w:r>
    </w:p>
    <w:p w14:paraId="3414BA25" w14:textId="77777777" w:rsidR="001870F7" w:rsidRPr="0076377D" w:rsidRDefault="001870F7" w:rsidP="00583D7D">
      <w:pPr>
        <w:pBdr>
          <w:top w:val="single" w:sz="18" w:space="1" w:color="auto"/>
        </w:pBdr>
        <w:jc w:val="center"/>
        <w:rPr>
          <w:rFonts w:ascii="Arial" w:hAnsi="Arial" w:cs="Arial"/>
          <w:sz w:val="16"/>
          <w:szCs w:val="16"/>
        </w:rPr>
      </w:pPr>
      <w:r w:rsidRPr="0076377D">
        <w:rPr>
          <w:rFonts w:ascii="Wingdings" w:hAnsi="Wingdings"/>
          <w:sz w:val="22"/>
          <w:szCs w:val="22"/>
        </w:rPr>
        <w:t></w:t>
      </w:r>
      <w:r w:rsidRPr="0076377D">
        <w:rPr>
          <w:rFonts w:ascii="Arial" w:hAnsi="Arial" w:cs="Arial"/>
          <w:sz w:val="16"/>
          <w:szCs w:val="16"/>
        </w:rPr>
        <w:t xml:space="preserve"> Reimbursement </w:t>
      </w:r>
      <w:r w:rsidR="00583D7D" w:rsidRPr="0076377D">
        <w:rPr>
          <w:rFonts w:ascii="Arial" w:hAnsi="Arial" w:cs="Arial"/>
          <w:sz w:val="16"/>
          <w:szCs w:val="16"/>
        </w:rPr>
        <w:t>was ordered and entered in CAC On-line System when Appointment was entered.</w:t>
      </w:r>
    </w:p>
    <w:p w14:paraId="1A35F0FD" w14:textId="77777777" w:rsidR="00DC4067" w:rsidRPr="00074596" w:rsidRDefault="008D7F26" w:rsidP="001870F7">
      <w:pPr>
        <w:pBdr>
          <w:top w:val="single" w:sz="18" w:space="1" w:color="auto"/>
        </w:pBdr>
        <w:jc w:val="center"/>
        <w:rPr>
          <w:rFonts w:ascii="Arial" w:hAnsi="Arial"/>
          <w:sz w:val="16"/>
        </w:rPr>
      </w:pPr>
      <w:r>
        <w:rPr>
          <w:rFonts w:ascii="Wingdings" w:hAnsi="Wingdings"/>
          <w:sz w:val="22"/>
          <w:szCs w:val="22"/>
        </w:rPr>
        <w:t></w:t>
      </w:r>
      <w:r>
        <w:rPr>
          <w:rFonts w:ascii="Wingdings" w:hAnsi="Wingdings"/>
          <w:sz w:val="22"/>
          <w:szCs w:val="22"/>
        </w:rPr>
        <w:t></w:t>
      </w:r>
      <w:r w:rsidR="00DC4067" w:rsidRPr="0076377D">
        <w:rPr>
          <w:rFonts w:ascii="Wingdings" w:hAnsi="Wingdings"/>
          <w:sz w:val="22"/>
          <w:szCs w:val="22"/>
        </w:rPr>
        <w:t></w:t>
      </w:r>
      <w:r w:rsidR="001870F7" w:rsidRPr="0076377D">
        <w:rPr>
          <w:rFonts w:ascii="Arial" w:hAnsi="Arial" w:cs="Arial"/>
          <w:sz w:val="16"/>
          <w:szCs w:val="16"/>
        </w:rPr>
        <w:t xml:space="preserve">Court Staff </w:t>
      </w:r>
      <w:r w:rsidR="00DC4067" w:rsidRPr="0076377D">
        <w:rPr>
          <w:rFonts w:ascii="Arial" w:hAnsi="Arial"/>
          <w:sz w:val="16"/>
          <w:szCs w:val="16"/>
        </w:rPr>
        <w:t>Verified</w:t>
      </w:r>
      <w:r w:rsidR="00DC4067" w:rsidRPr="0076377D">
        <w:rPr>
          <w:rFonts w:ascii="Arial" w:hAnsi="Arial"/>
          <w:sz w:val="16"/>
        </w:rPr>
        <w:t xml:space="preserve"> that appointment </w:t>
      </w:r>
      <w:r w:rsidR="005C575B" w:rsidRPr="0076377D">
        <w:rPr>
          <w:rFonts w:ascii="Arial" w:hAnsi="Arial"/>
          <w:sz w:val="16"/>
        </w:rPr>
        <w:t>w</w:t>
      </w:r>
      <w:r w:rsidR="00DC4067" w:rsidRPr="0076377D">
        <w:rPr>
          <w:rFonts w:ascii="Arial" w:hAnsi="Arial"/>
          <w:sz w:val="16"/>
        </w:rPr>
        <w:t xml:space="preserve">as created in CAC </w:t>
      </w:r>
      <w:r w:rsidR="001870F7" w:rsidRPr="0076377D">
        <w:rPr>
          <w:rFonts w:ascii="Arial" w:hAnsi="Arial"/>
          <w:sz w:val="16"/>
        </w:rPr>
        <w:t>O</w:t>
      </w:r>
      <w:r w:rsidR="004B5C56" w:rsidRPr="0076377D">
        <w:rPr>
          <w:rFonts w:ascii="Arial" w:hAnsi="Arial"/>
          <w:sz w:val="16"/>
        </w:rPr>
        <w:t xml:space="preserve">n-line </w:t>
      </w:r>
      <w:r w:rsidR="001870F7" w:rsidRPr="0076377D">
        <w:rPr>
          <w:rFonts w:ascii="Arial" w:hAnsi="Arial"/>
          <w:sz w:val="16"/>
        </w:rPr>
        <w:t>S</w:t>
      </w:r>
      <w:r w:rsidR="00DC4067" w:rsidRPr="0076377D">
        <w:rPr>
          <w:rFonts w:ascii="Arial" w:hAnsi="Arial"/>
          <w:sz w:val="16"/>
        </w:rPr>
        <w:t>ystem</w:t>
      </w:r>
      <w:r w:rsidR="00583D7D" w:rsidRPr="0076377D">
        <w:rPr>
          <w:rFonts w:ascii="Arial" w:hAnsi="Arial"/>
          <w:sz w:val="16"/>
        </w:rPr>
        <w:t xml:space="preserve"> (to enable appointee to be paid)</w:t>
      </w:r>
    </w:p>
    <w:p w14:paraId="226AE1B2" w14:textId="77777777" w:rsidR="00B67003" w:rsidRPr="00B67003" w:rsidRDefault="00B67003" w:rsidP="00745609">
      <w:pPr>
        <w:pBdr>
          <w:top w:val="single" w:sz="18" w:space="1" w:color="auto"/>
        </w:pBdr>
        <w:jc w:val="both"/>
        <w:rPr>
          <w:rFonts w:ascii="Arial" w:hAnsi="Arial" w:cs="Arial"/>
          <w:sz w:val="16"/>
          <w:szCs w:val="16"/>
        </w:rPr>
      </w:pPr>
    </w:p>
    <w:p w14:paraId="79611D96" w14:textId="18716F0D" w:rsidR="00847547" w:rsidRPr="00074596" w:rsidRDefault="00847547" w:rsidP="00104018">
      <w:pPr>
        <w:pBdr>
          <w:top w:val="single" w:sz="18" w:space="1" w:color="auto"/>
        </w:pBdr>
        <w:tabs>
          <w:tab w:val="left" w:pos="5040"/>
        </w:tabs>
        <w:jc w:val="both"/>
        <w:rPr>
          <w:rFonts w:ascii="Arial" w:hAnsi="Arial"/>
        </w:rPr>
      </w:pPr>
      <w:r w:rsidRPr="00B67003">
        <w:rPr>
          <w:rFonts w:ascii="Arial" w:hAnsi="Arial" w:cs="Arial"/>
          <w:sz w:val="16"/>
          <w:szCs w:val="16"/>
        </w:rPr>
        <w:t>________________________________________________</w:t>
      </w:r>
      <w:r w:rsidR="002B1C87">
        <w:rPr>
          <w:rFonts w:ascii="Arial" w:hAnsi="Arial" w:cs="Arial"/>
          <w:sz w:val="16"/>
          <w:szCs w:val="16"/>
        </w:rPr>
        <w:t>_</w:t>
      </w:r>
      <w:r w:rsidR="000D79AD">
        <w:rPr>
          <w:sz w:val="18"/>
        </w:rPr>
        <w:tab/>
      </w:r>
      <w:r w:rsidRPr="00074596">
        <w:rPr>
          <w:sz w:val="18"/>
        </w:rPr>
        <w:t>_________________________________________</w:t>
      </w:r>
      <w:r w:rsidR="002B1C87">
        <w:rPr>
          <w:sz w:val="18"/>
        </w:rPr>
        <w:tab/>
      </w:r>
      <w:r w:rsidRPr="00074596">
        <w:rPr>
          <w:sz w:val="18"/>
        </w:rPr>
        <w:t>_____</w:t>
      </w:r>
      <w:r w:rsidR="002B1C87">
        <w:rPr>
          <w:sz w:val="18"/>
        </w:rPr>
        <w:t>____</w:t>
      </w:r>
      <w:r w:rsidRPr="00074596">
        <w:rPr>
          <w:sz w:val="18"/>
        </w:rPr>
        <w:t>______</w:t>
      </w:r>
    </w:p>
    <w:p w14:paraId="1DB8FEFA" w14:textId="0B41FE9A" w:rsidR="00847547" w:rsidRPr="00074596" w:rsidRDefault="00847547" w:rsidP="00104018">
      <w:pPr>
        <w:pBdr>
          <w:top w:val="single" w:sz="18" w:space="1" w:color="auto"/>
        </w:pBdr>
        <w:tabs>
          <w:tab w:val="left" w:pos="5040"/>
          <w:tab w:val="left" w:pos="9360"/>
        </w:tabs>
        <w:jc w:val="both"/>
        <w:rPr>
          <w:rFonts w:ascii="Arial" w:hAnsi="Arial"/>
          <w:sz w:val="8"/>
        </w:rPr>
      </w:pPr>
      <w:r w:rsidRPr="00074596">
        <w:rPr>
          <w:rFonts w:ascii="Arial" w:hAnsi="Arial"/>
          <w:sz w:val="15"/>
        </w:rPr>
        <w:t>Signature of District Administrator, Judge/Magistrate or Designee</w:t>
      </w:r>
      <w:r w:rsidR="002B1C87">
        <w:rPr>
          <w:rFonts w:ascii="Arial" w:hAnsi="Arial"/>
          <w:sz w:val="15"/>
        </w:rPr>
        <w:tab/>
      </w:r>
      <w:r w:rsidRPr="00074596">
        <w:rPr>
          <w:rFonts w:ascii="Arial" w:hAnsi="Arial"/>
          <w:sz w:val="15"/>
        </w:rPr>
        <w:t>Typed or Printed Name</w:t>
      </w:r>
      <w:r w:rsidR="00583D7D">
        <w:rPr>
          <w:rFonts w:ascii="Arial" w:hAnsi="Arial"/>
          <w:sz w:val="15"/>
        </w:rPr>
        <w:tab/>
      </w:r>
      <w:r w:rsidRPr="00074596">
        <w:rPr>
          <w:rFonts w:ascii="Arial" w:hAnsi="Arial"/>
          <w:sz w:val="15"/>
        </w:rPr>
        <w:t>Date</w:t>
      </w:r>
    </w:p>
    <w:p w14:paraId="092E5FF7" w14:textId="551C5EA2" w:rsidR="002B1C87" w:rsidRPr="002B1C87" w:rsidRDefault="002B1C87" w:rsidP="00104018">
      <w:pPr>
        <w:tabs>
          <w:tab w:val="left" w:pos="1148"/>
        </w:tabs>
        <w:jc w:val="both"/>
        <w:rPr>
          <w:rFonts w:ascii="Arial" w:hAnsi="Arial"/>
          <w:sz w:val="15"/>
        </w:rPr>
      </w:pPr>
      <w:r>
        <w:rPr>
          <w:rFonts w:ascii="Arial" w:hAnsi="Arial"/>
          <w:sz w:val="15"/>
        </w:rPr>
        <w:tab/>
      </w:r>
    </w:p>
    <w:p w14:paraId="5D1A7D7B" w14:textId="6C580E6D" w:rsidR="00C611BD" w:rsidRPr="00104018" w:rsidRDefault="00C611BD" w:rsidP="00104018">
      <w:pPr>
        <w:rPr>
          <w:rFonts w:ascii="Arial" w:hAnsi="Arial"/>
          <w:sz w:val="15"/>
        </w:rPr>
        <w:sectPr w:rsidR="00C611BD" w:rsidRPr="00104018" w:rsidSect="00097D8D">
          <w:footerReference w:type="default" r:id="rId13"/>
          <w:pgSz w:w="12240" w:h="15840" w:code="1"/>
          <w:pgMar w:top="432" w:right="720" w:bottom="360" w:left="720" w:header="432" w:footer="288" w:gutter="0"/>
          <w:cols w:space="720"/>
        </w:sectPr>
      </w:pPr>
    </w:p>
    <w:p w14:paraId="5C4CCE85" w14:textId="77777777" w:rsidR="00480503" w:rsidRPr="00074596" w:rsidRDefault="00480503" w:rsidP="00480503">
      <w:pPr>
        <w:pStyle w:val="EndnoteText"/>
        <w:tabs>
          <w:tab w:val="left" w:pos="2490"/>
        </w:tabs>
        <w:rPr>
          <w:rFonts w:ascii="Arial" w:hAnsi="Arial"/>
          <w:b/>
          <w:sz w:val="18"/>
        </w:rPr>
      </w:pPr>
      <w:r w:rsidRPr="005132CD">
        <w:rPr>
          <w:rFonts w:ascii="Arial" w:hAnsi="Arial"/>
          <w:b/>
          <w:sz w:val="22"/>
          <w:szCs w:val="22"/>
        </w:rPr>
        <w:lastRenderedPageBreak/>
        <w:t>1.</w:t>
      </w:r>
      <w:r w:rsidRPr="00074596">
        <w:rPr>
          <w:rFonts w:ascii="Arial" w:hAnsi="Arial"/>
          <w:b/>
          <w:sz w:val="18"/>
        </w:rPr>
        <w:t xml:space="preserve">  </w:t>
      </w:r>
      <w:r w:rsidRPr="00E82D45">
        <w:rPr>
          <w:rFonts w:ascii="Arial" w:hAnsi="Arial"/>
          <w:b/>
          <w:sz w:val="22"/>
          <w:szCs w:val="22"/>
        </w:rPr>
        <w:t>H</w:t>
      </w:r>
      <w:r w:rsidR="002D5246">
        <w:rPr>
          <w:rFonts w:ascii="Arial" w:hAnsi="Arial"/>
          <w:b/>
          <w:sz w:val="22"/>
          <w:szCs w:val="22"/>
        </w:rPr>
        <w:t>ourly Rates</w:t>
      </w:r>
      <w:r w:rsidRPr="00074596">
        <w:rPr>
          <w:rFonts w:ascii="Arial" w:hAnsi="Arial"/>
          <w:b/>
          <w:sz w:val="18"/>
        </w:rPr>
        <w:tab/>
      </w:r>
    </w:p>
    <w:p w14:paraId="099BA14E" w14:textId="77777777" w:rsidR="00480503" w:rsidRPr="00074596" w:rsidRDefault="00480503" w:rsidP="00480503">
      <w:pPr>
        <w:pStyle w:val="EndnoteText"/>
        <w:rPr>
          <w:rFonts w:ascii="Arial" w:hAnsi="Arial"/>
          <w:sz w:val="18"/>
        </w:rPr>
      </w:pPr>
      <w:r w:rsidRPr="00074596">
        <w:rPr>
          <w:rFonts w:ascii="Arial" w:hAnsi="Arial"/>
          <w:sz w:val="18"/>
        </w:rPr>
        <w:t>Hourly rates are paid in accordance with the applicable Chief Justice Directive (i</w:t>
      </w:r>
      <w:r w:rsidR="00E669FA" w:rsidRPr="00074596">
        <w:rPr>
          <w:rFonts w:ascii="Arial" w:hAnsi="Arial"/>
          <w:sz w:val="18"/>
        </w:rPr>
        <w:t>.</w:t>
      </w:r>
      <w:r w:rsidRPr="00074596">
        <w:rPr>
          <w:rFonts w:ascii="Arial" w:hAnsi="Arial"/>
          <w:sz w:val="18"/>
        </w:rPr>
        <w:t>e</w:t>
      </w:r>
      <w:r w:rsidR="00E669FA" w:rsidRPr="00074596">
        <w:rPr>
          <w:rFonts w:ascii="Arial" w:hAnsi="Arial"/>
          <w:sz w:val="18"/>
        </w:rPr>
        <w:t>.</w:t>
      </w:r>
      <w:r w:rsidRPr="00074596">
        <w:rPr>
          <w:rFonts w:ascii="Arial" w:hAnsi="Arial"/>
          <w:sz w:val="18"/>
        </w:rPr>
        <w:t xml:space="preserve"> </w:t>
      </w:r>
      <w:r w:rsidR="006B7EB6" w:rsidRPr="00074596">
        <w:rPr>
          <w:rFonts w:ascii="Arial" w:hAnsi="Arial"/>
          <w:sz w:val="18"/>
        </w:rPr>
        <w:t>04-04</w:t>
      </w:r>
      <w:r w:rsidRPr="00074596">
        <w:rPr>
          <w:rFonts w:ascii="Arial" w:hAnsi="Arial"/>
          <w:sz w:val="18"/>
        </w:rPr>
        <w:t xml:space="preserve">, </w:t>
      </w:r>
      <w:r w:rsidR="006B7EB6" w:rsidRPr="00074596">
        <w:rPr>
          <w:rFonts w:ascii="Arial" w:hAnsi="Arial"/>
          <w:sz w:val="18"/>
        </w:rPr>
        <w:t>04-05</w:t>
      </w:r>
      <w:r w:rsidRPr="00074596">
        <w:rPr>
          <w:rFonts w:ascii="Arial" w:hAnsi="Arial"/>
          <w:sz w:val="18"/>
        </w:rPr>
        <w:t>) or Chief Justice Order.</w:t>
      </w:r>
    </w:p>
    <w:p w14:paraId="3287F0C6" w14:textId="77777777" w:rsidR="002D5246" w:rsidRPr="002D5246" w:rsidRDefault="002D5246" w:rsidP="00480503">
      <w:pPr>
        <w:pStyle w:val="EndnoteText"/>
        <w:rPr>
          <w:rFonts w:ascii="Arial" w:hAnsi="Arial"/>
        </w:rPr>
      </w:pPr>
    </w:p>
    <w:p w14:paraId="242CA1B1" w14:textId="77777777" w:rsidR="00480503" w:rsidRPr="00E82D45" w:rsidRDefault="00480503" w:rsidP="00480503">
      <w:pPr>
        <w:pStyle w:val="EndnoteText"/>
        <w:rPr>
          <w:rFonts w:ascii="Arial" w:hAnsi="Arial"/>
          <w:b/>
          <w:sz w:val="22"/>
          <w:szCs w:val="22"/>
        </w:rPr>
      </w:pPr>
      <w:r w:rsidRPr="005132CD">
        <w:rPr>
          <w:rFonts w:ascii="Arial" w:hAnsi="Arial"/>
          <w:b/>
          <w:sz w:val="22"/>
          <w:szCs w:val="22"/>
        </w:rPr>
        <w:t>2.</w:t>
      </w:r>
      <w:r w:rsidRPr="00074596">
        <w:rPr>
          <w:rFonts w:ascii="Arial" w:hAnsi="Arial"/>
          <w:b/>
          <w:sz w:val="18"/>
        </w:rPr>
        <w:t xml:space="preserve">  </w:t>
      </w:r>
      <w:r w:rsidRPr="00E82D45">
        <w:rPr>
          <w:rFonts w:ascii="Arial" w:hAnsi="Arial"/>
          <w:b/>
          <w:sz w:val="22"/>
          <w:szCs w:val="22"/>
        </w:rPr>
        <w:t>M</w:t>
      </w:r>
      <w:r w:rsidR="002D5246">
        <w:rPr>
          <w:rFonts w:ascii="Arial" w:hAnsi="Arial"/>
          <w:b/>
          <w:sz w:val="22"/>
          <w:szCs w:val="22"/>
        </w:rPr>
        <w:t>aximum Fees</w:t>
      </w:r>
    </w:p>
    <w:p w14:paraId="5F43BAE5" w14:textId="77777777" w:rsidR="00480503" w:rsidRPr="0068791B" w:rsidRDefault="00480503" w:rsidP="00480503">
      <w:pPr>
        <w:pStyle w:val="EndnoteText"/>
        <w:rPr>
          <w:rFonts w:ascii="Arial" w:hAnsi="Arial"/>
          <w:sz w:val="18"/>
        </w:rPr>
      </w:pPr>
      <w:r w:rsidRPr="0068791B">
        <w:rPr>
          <w:rFonts w:ascii="Arial" w:hAnsi="Arial"/>
          <w:sz w:val="18"/>
        </w:rPr>
        <w:t>The maximum total fees authorized per</w:t>
      </w:r>
      <w:r w:rsidRPr="0068791B">
        <w:rPr>
          <w:rFonts w:ascii="Arial" w:hAnsi="Arial"/>
          <w:color w:val="FFFF00"/>
          <w:sz w:val="18"/>
        </w:rPr>
        <w:t xml:space="preserve"> </w:t>
      </w:r>
      <w:r w:rsidRPr="0068791B">
        <w:rPr>
          <w:rFonts w:ascii="Arial" w:hAnsi="Arial"/>
          <w:sz w:val="18"/>
        </w:rPr>
        <w:t xml:space="preserve">appointment as established in Chief Justice Directive </w:t>
      </w:r>
      <w:r w:rsidR="006B7EB6" w:rsidRPr="0068791B">
        <w:rPr>
          <w:rFonts w:ascii="Arial" w:hAnsi="Arial"/>
          <w:sz w:val="18"/>
        </w:rPr>
        <w:t>04-05</w:t>
      </w:r>
      <w:r w:rsidRPr="0068791B">
        <w:rPr>
          <w:rFonts w:ascii="Arial" w:hAnsi="Arial"/>
          <w:sz w:val="18"/>
        </w:rPr>
        <w:t xml:space="preserve"> are as follows:</w:t>
      </w:r>
    </w:p>
    <w:p w14:paraId="4465DADA" w14:textId="77777777" w:rsidR="00480503" w:rsidRPr="0068791B" w:rsidRDefault="00480503" w:rsidP="00480503">
      <w:pPr>
        <w:pStyle w:val="EndnoteText"/>
        <w:rPr>
          <w:rFonts w:ascii="Arial" w:hAnsi="Arial"/>
          <w:sz w:val="10"/>
          <w:szCs w:val="10"/>
        </w:rPr>
      </w:pPr>
    </w:p>
    <w:p w14:paraId="1289BA1C" w14:textId="77777777" w:rsidR="00480503" w:rsidRPr="0068791B" w:rsidRDefault="00480503" w:rsidP="00480503">
      <w:pPr>
        <w:pStyle w:val="EndnoteText"/>
        <w:rPr>
          <w:rFonts w:ascii="Arial" w:hAnsi="Arial"/>
          <w:sz w:val="18"/>
          <w:u w:val="single"/>
        </w:rPr>
      </w:pPr>
      <w:r w:rsidRPr="0068791B">
        <w:rPr>
          <w:rFonts w:ascii="Arial" w:hAnsi="Arial"/>
          <w:sz w:val="18"/>
          <w:u w:val="single"/>
        </w:rPr>
        <w:t>Title 19 – Dependency and Neglect Matters</w:t>
      </w:r>
      <w:r w:rsidRPr="0068791B">
        <w:rPr>
          <w:rFonts w:ascii="Arial" w:hAnsi="Arial"/>
          <w:sz w:val="18"/>
        </w:rPr>
        <w:tab/>
      </w:r>
      <w:r w:rsidRPr="0068791B">
        <w:rPr>
          <w:rFonts w:ascii="Arial" w:hAnsi="Arial"/>
          <w:sz w:val="18"/>
        </w:rPr>
        <w:tab/>
      </w:r>
      <w:r w:rsidRPr="0068791B">
        <w:rPr>
          <w:rFonts w:ascii="Arial" w:hAnsi="Arial"/>
          <w:sz w:val="18"/>
        </w:rPr>
        <w:tab/>
      </w:r>
      <w:r w:rsidRPr="0068791B">
        <w:rPr>
          <w:rFonts w:ascii="Arial" w:hAnsi="Arial"/>
          <w:sz w:val="18"/>
        </w:rPr>
        <w:tab/>
      </w:r>
      <w:r w:rsidRPr="0068791B">
        <w:rPr>
          <w:rFonts w:ascii="Arial" w:hAnsi="Arial"/>
          <w:sz w:val="18"/>
          <w:u w:val="single"/>
        </w:rPr>
        <w:t>Titles 14 and 15</w:t>
      </w:r>
    </w:p>
    <w:p w14:paraId="48B580A4" w14:textId="255DC908" w:rsidR="00480503" w:rsidRPr="0068791B" w:rsidRDefault="001E24E6" w:rsidP="00CE01B7">
      <w:pPr>
        <w:pStyle w:val="EndnoteText"/>
        <w:tabs>
          <w:tab w:val="left" w:pos="4320"/>
        </w:tabs>
        <w:rPr>
          <w:rFonts w:ascii="Arial" w:hAnsi="Arial"/>
          <w:sz w:val="18"/>
        </w:rPr>
      </w:pPr>
      <w:r>
        <w:rPr>
          <w:rFonts w:ascii="Arial" w:hAnsi="Arial"/>
          <w:sz w:val="18"/>
        </w:rPr>
        <w:t xml:space="preserve">Special Respondent </w:t>
      </w:r>
      <w:r w:rsidR="00480503" w:rsidRPr="0068791B">
        <w:rPr>
          <w:rFonts w:ascii="Arial" w:hAnsi="Arial"/>
          <w:sz w:val="18"/>
        </w:rPr>
        <w:t>Counsel</w:t>
      </w:r>
      <w:r w:rsidR="00480503" w:rsidRPr="0068791B">
        <w:rPr>
          <w:rFonts w:ascii="Arial" w:hAnsi="Arial"/>
          <w:sz w:val="18"/>
        </w:rPr>
        <w:tab/>
        <w:t>$</w:t>
      </w:r>
      <w:r>
        <w:rPr>
          <w:rFonts w:ascii="Arial" w:hAnsi="Arial"/>
          <w:sz w:val="18"/>
        </w:rPr>
        <w:t>1,640</w:t>
      </w:r>
      <w:r w:rsidR="00480503" w:rsidRPr="0068791B">
        <w:rPr>
          <w:rFonts w:ascii="Arial" w:hAnsi="Arial"/>
          <w:sz w:val="18"/>
        </w:rPr>
        <w:tab/>
      </w:r>
      <w:r w:rsidR="00480503" w:rsidRPr="0068791B">
        <w:rPr>
          <w:rFonts w:ascii="Arial" w:hAnsi="Arial"/>
          <w:sz w:val="18"/>
        </w:rPr>
        <w:tab/>
        <w:t>Counsel (probate only)</w:t>
      </w:r>
      <w:r w:rsidR="00480503" w:rsidRPr="0068791B">
        <w:rPr>
          <w:rFonts w:ascii="Arial" w:hAnsi="Arial"/>
          <w:sz w:val="18"/>
        </w:rPr>
        <w:tab/>
      </w:r>
      <w:r w:rsidR="00480503" w:rsidRPr="0068791B">
        <w:rPr>
          <w:rFonts w:ascii="Arial" w:hAnsi="Arial"/>
          <w:sz w:val="18"/>
        </w:rPr>
        <w:tab/>
      </w:r>
      <w:r w:rsidR="00480503" w:rsidRPr="0068791B">
        <w:rPr>
          <w:rFonts w:ascii="Arial" w:hAnsi="Arial"/>
          <w:sz w:val="18"/>
        </w:rPr>
        <w:tab/>
        <w:t>$</w:t>
      </w:r>
      <w:r w:rsidR="00AD1884">
        <w:rPr>
          <w:rFonts w:ascii="Arial" w:hAnsi="Arial"/>
          <w:sz w:val="18"/>
        </w:rPr>
        <w:t>3,</w:t>
      </w:r>
      <w:r>
        <w:rPr>
          <w:rFonts w:ascii="Arial" w:hAnsi="Arial"/>
          <w:sz w:val="18"/>
        </w:rPr>
        <w:t>760</w:t>
      </w:r>
    </w:p>
    <w:p w14:paraId="7614DD74" w14:textId="0B707379" w:rsidR="00480503" w:rsidRPr="0068791B" w:rsidRDefault="007F33A9" w:rsidP="00480503">
      <w:pPr>
        <w:pStyle w:val="EndnoteText"/>
        <w:rPr>
          <w:rFonts w:ascii="Arial" w:hAnsi="Arial"/>
          <w:sz w:val="18"/>
        </w:rPr>
      </w:pPr>
      <w:r w:rsidRPr="0068791B">
        <w:rPr>
          <w:rFonts w:ascii="Arial" w:hAnsi="Arial"/>
          <w:sz w:val="18"/>
        </w:rPr>
        <w:t>CFI (</w:t>
      </w:r>
      <w:r w:rsidR="00572C8E">
        <w:rPr>
          <w:rFonts w:ascii="Arial" w:hAnsi="Arial"/>
          <w:sz w:val="18"/>
        </w:rPr>
        <w:t xml:space="preserve">attorney &amp; </w:t>
      </w:r>
      <w:r w:rsidRPr="0068791B">
        <w:rPr>
          <w:rFonts w:ascii="Arial" w:hAnsi="Arial"/>
          <w:sz w:val="18"/>
        </w:rPr>
        <w:t>non-attorney)</w:t>
      </w:r>
      <w:r w:rsidRPr="0068791B">
        <w:rPr>
          <w:rFonts w:ascii="Arial" w:hAnsi="Arial"/>
          <w:sz w:val="18"/>
        </w:rPr>
        <w:tab/>
      </w:r>
      <w:r w:rsidRPr="0068791B">
        <w:rPr>
          <w:rFonts w:ascii="Arial" w:hAnsi="Arial"/>
          <w:sz w:val="18"/>
        </w:rPr>
        <w:tab/>
      </w:r>
      <w:r w:rsidRPr="0068791B">
        <w:rPr>
          <w:rFonts w:ascii="Arial" w:hAnsi="Arial"/>
          <w:sz w:val="18"/>
        </w:rPr>
        <w:tab/>
        <w:t>$</w:t>
      </w:r>
      <w:r w:rsidR="00AD1884">
        <w:rPr>
          <w:rFonts w:ascii="Arial" w:hAnsi="Arial"/>
          <w:sz w:val="18"/>
        </w:rPr>
        <w:t>1,</w:t>
      </w:r>
      <w:r w:rsidR="001E24E6">
        <w:rPr>
          <w:rFonts w:ascii="Arial" w:hAnsi="Arial"/>
          <w:sz w:val="18"/>
        </w:rPr>
        <w:t>640</w:t>
      </w:r>
      <w:r w:rsidRPr="0068791B">
        <w:rPr>
          <w:rFonts w:ascii="Arial" w:hAnsi="Arial"/>
          <w:sz w:val="18"/>
        </w:rPr>
        <w:tab/>
      </w:r>
      <w:r w:rsidR="00480503" w:rsidRPr="0068791B">
        <w:rPr>
          <w:rFonts w:ascii="Arial" w:hAnsi="Arial"/>
          <w:sz w:val="18"/>
        </w:rPr>
        <w:tab/>
        <w:t>GAL (attorney)</w:t>
      </w:r>
      <w:r w:rsidR="00480503" w:rsidRPr="0068791B">
        <w:rPr>
          <w:rFonts w:ascii="Arial" w:hAnsi="Arial"/>
          <w:sz w:val="18"/>
        </w:rPr>
        <w:tab/>
      </w:r>
      <w:r w:rsidR="00480503" w:rsidRPr="0068791B">
        <w:rPr>
          <w:rFonts w:ascii="Arial" w:hAnsi="Arial"/>
          <w:sz w:val="18"/>
        </w:rPr>
        <w:tab/>
      </w:r>
      <w:r w:rsidR="00480503" w:rsidRPr="0068791B">
        <w:rPr>
          <w:rFonts w:ascii="Arial" w:hAnsi="Arial"/>
          <w:sz w:val="18"/>
        </w:rPr>
        <w:tab/>
      </w:r>
      <w:r w:rsidR="00480503" w:rsidRPr="0068791B">
        <w:rPr>
          <w:rFonts w:ascii="Arial" w:hAnsi="Arial"/>
          <w:sz w:val="18"/>
        </w:rPr>
        <w:tab/>
        <w:t>$</w:t>
      </w:r>
      <w:r w:rsidR="00AD1884">
        <w:rPr>
          <w:rFonts w:ascii="Arial" w:hAnsi="Arial"/>
          <w:sz w:val="18"/>
        </w:rPr>
        <w:t>3,</w:t>
      </w:r>
      <w:r w:rsidR="001E24E6">
        <w:rPr>
          <w:rFonts w:ascii="Arial" w:hAnsi="Arial"/>
          <w:sz w:val="18"/>
        </w:rPr>
        <w:t>760</w:t>
      </w:r>
    </w:p>
    <w:p w14:paraId="1980AF18" w14:textId="740AA9FE" w:rsidR="00480503" w:rsidRPr="0068791B" w:rsidRDefault="00480503" w:rsidP="00480503">
      <w:pPr>
        <w:pStyle w:val="EndnoteText"/>
        <w:rPr>
          <w:rFonts w:ascii="Arial" w:hAnsi="Arial"/>
          <w:sz w:val="18"/>
        </w:rPr>
      </w:pPr>
      <w:r w:rsidRPr="0068791B">
        <w:rPr>
          <w:rFonts w:ascii="Arial" w:hAnsi="Arial"/>
          <w:sz w:val="18"/>
        </w:rPr>
        <w:tab/>
      </w:r>
      <w:r w:rsidRPr="0068791B">
        <w:rPr>
          <w:rFonts w:ascii="Arial" w:hAnsi="Arial"/>
          <w:sz w:val="18"/>
        </w:rPr>
        <w:tab/>
      </w:r>
      <w:r w:rsidRPr="0068791B">
        <w:rPr>
          <w:rFonts w:ascii="Arial" w:hAnsi="Arial"/>
          <w:sz w:val="18"/>
        </w:rPr>
        <w:tab/>
      </w:r>
      <w:r w:rsidR="007F33A9" w:rsidRPr="0068791B">
        <w:rPr>
          <w:rFonts w:ascii="Arial" w:hAnsi="Arial"/>
          <w:sz w:val="18"/>
        </w:rPr>
        <w:tab/>
      </w:r>
      <w:r w:rsidR="007F33A9" w:rsidRPr="0068791B">
        <w:rPr>
          <w:rFonts w:ascii="Arial" w:hAnsi="Arial"/>
          <w:sz w:val="18"/>
        </w:rPr>
        <w:tab/>
      </w:r>
      <w:r w:rsidR="007F33A9" w:rsidRPr="0068791B">
        <w:rPr>
          <w:rFonts w:ascii="Arial" w:hAnsi="Arial"/>
          <w:sz w:val="18"/>
        </w:rPr>
        <w:tab/>
      </w:r>
      <w:r w:rsidR="007F33A9" w:rsidRPr="0068791B">
        <w:rPr>
          <w:rFonts w:ascii="Arial" w:hAnsi="Arial"/>
          <w:sz w:val="18"/>
        </w:rPr>
        <w:tab/>
      </w:r>
      <w:r w:rsidR="007F33A9" w:rsidRPr="0068791B">
        <w:rPr>
          <w:rFonts w:ascii="Arial" w:hAnsi="Arial"/>
          <w:sz w:val="18"/>
        </w:rPr>
        <w:tab/>
      </w:r>
      <w:r w:rsidRPr="0068791B">
        <w:rPr>
          <w:rFonts w:ascii="Arial" w:hAnsi="Arial"/>
          <w:sz w:val="18"/>
        </w:rPr>
        <w:t xml:space="preserve">GAL or </w:t>
      </w:r>
      <w:r w:rsidR="00292EAB" w:rsidRPr="0068791B">
        <w:rPr>
          <w:rFonts w:ascii="Arial" w:hAnsi="Arial"/>
          <w:sz w:val="18"/>
        </w:rPr>
        <w:t>CFI</w:t>
      </w:r>
      <w:r w:rsidRPr="0068791B">
        <w:rPr>
          <w:rFonts w:ascii="Arial" w:hAnsi="Arial"/>
          <w:sz w:val="18"/>
        </w:rPr>
        <w:t xml:space="preserve"> (</w:t>
      </w:r>
      <w:r w:rsidR="00572C8E">
        <w:rPr>
          <w:rFonts w:ascii="Arial" w:hAnsi="Arial"/>
          <w:sz w:val="18"/>
        </w:rPr>
        <w:t>attorney &amp;</w:t>
      </w:r>
      <w:r w:rsidR="003A15B5">
        <w:rPr>
          <w:rFonts w:ascii="Arial" w:hAnsi="Arial"/>
          <w:sz w:val="18"/>
        </w:rPr>
        <w:t xml:space="preserve"> </w:t>
      </w:r>
      <w:r w:rsidRPr="0068791B">
        <w:rPr>
          <w:rFonts w:ascii="Arial" w:hAnsi="Arial"/>
          <w:sz w:val="18"/>
        </w:rPr>
        <w:t>non-attorney)</w:t>
      </w:r>
      <w:r w:rsidRPr="0068791B">
        <w:rPr>
          <w:rFonts w:ascii="Arial" w:hAnsi="Arial"/>
          <w:sz w:val="18"/>
        </w:rPr>
        <w:tab/>
        <w:t>$</w:t>
      </w:r>
      <w:r w:rsidR="00AD1884">
        <w:rPr>
          <w:rFonts w:ascii="Arial" w:hAnsi="Arial"/>
          <w:sz w:val="18"/>
        </w:rPr>
        <w:t>1,</w:t>
      </w:r>
      <w:r w:rsidR="001E24E6">
        <w:rPr>
          <w:rFonts w:ascii="Arial" w:hAnsi="Arial"/>
          <w:sz w:val="18"/>
        </w:rPr>
        <w:t>640</w:t>
      </w:r>
    </w:p>
    <w:p w14:paraId="78C9DA3F" w14:textId="58286896" w:rsidR="00480503" w:rsidRPr="0068791B" w:rsidRDefault="00AD1884" w:rsidP="00480503">
      <w:pPr>
        <w:pStyle w:val="EndnoteText"/>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Court Visitor</w:t>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sidR="001E24E6">
        <w:rPr>
          <w:rFonts w:ascii="Arial" w:hAnsi="Arial"/>
          <w:sz w:val="18"/>
        </w:rPr>
        <w:t>660</w:t>
      </w:r>
    </w:p>
    <w:p w14:paraId="72C69B5E" w14:textId="77777777" w:rsidR="00480503" w:rsidRPr="0068791B" w:rsidRDefault="00480503" w:rsidP="00480503">
      <w:pPr>
        <w:pStyle w:val="EndnoteText"/>
        <w:rPr>
          <w:rFonts w:ascii="Arial" w:hAnsi="Arial"/>
          <w:sz w:val="10"/>
          <w:szCs w:val="10"/>
        </w:rPr>
      </w:pPr>
    </w:p>
    <w:p w14:paraId="48436859" w14:textId="77777777" w:rsidR="00480503" w:rsidRPr="0068791B" w:rsidRDefault="00480503" w:rsidP="00480503">
      <w:pPr>
        <w:pStyle w:val="EndnoteText"/>
        <w:rPr>
          <w:rFonts w:ascii="Arial" w:hAnsi="Arial"/>
          <w:sz w:val="18"/>
          <w:u w:val="single"/>
        </w:rPr>
      </w:pPr>
      <w:r w:rsidRPr="0068791B">
        <w:rPr>
          <w:rFonts w:ascii="Arial" w:hAnsi="Arial"/>
          <w:sz w:val="18"/>
          <w:u w:val="single"/>
        </w:rPr>
        <w:t>Title 19 – Other Matters (i.e.</w:t>
      </w:r>
      <w:r w:rsidR="003952D0" w:rsidRPr="003952D0">
        <w:rPr>
          <w:rFonts w:ascii="Arial" w:hAnsi="Arial"/>
          <w:sz w:val="18"/>
          <w:u w:val="single"/>
        </w:rPr>
        <w:t xml:space="preserve"> </w:t>
      </w:r>
      <w:r w:rsidR="003952D0">
        <w:rPr>
          <w:rFonts w:ascii="Arial" w:hAnsi="Arial"/>
          <w:sz w:val="18"/>
          <w:u w:val="single"/>
        </w:rPr>
        <w:t>support,</w:t>
      </w:r>
      <w:r w:rsidR="003952D0">
        <w:rPr>
          <w:rFonts w:ascii="Arial" w:hAnsi="Arial"/>
          <w:sz w:val="18"/>
        </w:rPr>
        <w:tab/>
      </w:r>
      <w:r w:rsidR="003952D0">
        <w:rPr>
          <w:rFonts w:ascii="Arial" w:hAnsi="Arial"/>
          <w:sz w:val="18"/>
        </w:rPr>
        <w:tab/>
      </w:r>
      <w:r w:rsidRPr="0068791B">
        <w:rPr>
          <w:rFonts w:ascii="Arial" w:hAnsi="Arial"/>
          <w:sz w:val="18"/>
        </w:rPr>
        <w:tab/>
      </w:r>
      <w:r w:rsidRPr="0068791B">
        <w:rPr>
          <w:rFonts w:ascii="Arial" w:hAnsi="Arial"/>
          <w:sz w:val="18"/>
        </w:rPr>
        <w:tab/>
      </w:r>
      <w:r w:rsidRPr="0068791B">
        <w:rPr>
          <w:rFonts w:ascii="Arial" w:hAnsi="Arial"/>
          <w:sz w:val="18"/>
          <w:u w:val="single"/>
        </w:rPr>
        <w:t>Titles 22, 25 and 27</w:t>
      </w:r>
    </w:p>
    <w:p w14:paraId="5D06FA45" w14:textId="21413150" w:rsidR="00480503" w:rsidRPr="0068791B" w:rsidRDefault="003952D0" w:rsidP="00480503">
      <w:pPr>
        <w:pStyle w:val="EndnoteText"/>
        <w:rPr>
          <w:rFonts w:ascii="Arial" w:hAnsi="Arial"/>
          <w:sz w:val="18"/>
        </w:rPr>
      </w:pPr>
      <w:r w:rsidRPr="0068791B">
        <w:rPr>
          <w:rFonts w:ascii="Arial" w:hAnsi="Arial"/>
          <w:sz w:val="18"/>
          <w:u w:val="single"/>
        </w:rPr>
        <w:t>adoption, paternity, etc.)</w:t>
      </w:r>
      <w:r w:rsidR="00480503" w:rsidRPr="0068791B">
        <w:rPr>
          <w:rFonts w:ascii="Arial" w:hAnsi="Arial"/>
          <w:sz w:val="18"/>
        </w:rPr>
        <w:tab/>
      </w:r>
      <w:r w:rsidR="00480503" w:rsidRPr="0068791B">
        <w:rPr>
          <w:rFonts w:ascii="Arial" w:hAnsi="Arial"/>
          <w:sz w:val="18"/>
        </w:rPr>
        <w:tab/>
      </w:r>
      <w:r w:rsidR="00480503" w:rsidRPr="0068791B">
        <w:rPr>
          <w:rFonts w:ascii="Arial" w:hAnsi="Arial"/>
          <w:sz w:val="18"/>
        </w:rPr>
        <w:tab/>
      </w:r>
      <w:r w:rsidR="00480503" w:rsidRPr="0068791B">
        <w:rPr>
          <w:rFonts w:ascii="Arial" w:hAnsi="Arial"/>
          <w:sz w:val="18"/>
        </w:rPr>
        <w:tab/>
      </w:r>
      <w:r w:rsidR="00480503" w:rsidRPr="0068791B">
        <w:rPr>
          <w:rFonts w:ascii="Arial" w:hAnsi="Arial"/>
          <w:sz w:val="18"/>
        </w:rPr>
        <w:tab/>
      </w:r>
      <w:r>
        <w:rPr>
          <w:rFonts w:ascii="Arial" w:hAnsi="Arial"/>
          <w:sz w:val="18"/>
        </w:rPr>
        <w:tab/>
      </w:r>
      <w:r w:rsidR="00292EAB" w:rsidRPr="0068791B">
        <w:rPr>
          <w:rFonts w:ascii="Arial" w:hAnsi="Arial"/>
          <w:sz w:val="18"/>
        </w:rPr>
        <w:t>Counsel</w:t>
      </w:r>
      <w:r w:rsidR="00480503" w:rsidRPr="0068791B">
        <w:rPr>
          <w:rFonts w:ascii="Arial" w:hAnsi="Arial"/>
          <w:sz w:val="18"/>
        </w:rPr>
        <w:tab/>
      </w:r>
      <w:r w:rsidR="00480503" w:rsidRPr="0068791B">
        <w:rPr>
          <w:rFonts w:ascii="Arial" w:hAnsi="Arial"/>
          <w:sz w:val="18"/>
        </w:rPr>
        <w:tab/>
      </w:r>
      <w:r w:rsidR="00292EAB" w:rsidRPr="0068791B">
        <w:rPr>
          <w:rFonts w:ascii="Arial" w:hAnsi="Arial"/>
          <w:sz w:val="18"/>
        </w:rPr>
        <w:tab/>
      </w:r>
      <w:r w:rsidR="00292EAB" w:rsidRPr="0068791B">
        <w:rPr>
          <w:rFonts w:ascii="Arial" w:hAnsi="Arial"/>
          <w:sz w:val="18"/>
        </w:rPr>
        <w:tab/>
      </w:r>
      <w:r w:rsidR="00480503" w:rsidRPr="0068791B">
        <w:rPr>
          <w:rFonts w:ascii="Arial" w:hAnsi="Arial"/>
          <w:sz w:val="18"/>
        </w:rPr>
        <w:tab/>
        <w:t xml:space="preserve">$   </w:t>
      </w:r>
      <w:r w:rsidR="001E24E6">
        <w:rPr>
          <w:rFonts w:ascii="Arial" w:hAnsi="Arial"/>
          <w:sz w:val="18"/>
        </w:rPr>
        <w:t>980</w:t>
      </w:r>
    </w:p>
    <w:p w14:paraId="6FBBFE08" w14:textId="6D4D5DFF" w:rsidR="00E13CDF" w:rsidRDefault="00E13CDF" w:rsidP="00480503">
      <w:pPr>
        <w:pStyle w:val="EndnoteText"/>
        <w:rPr>
          <w:rFonts w:ascii="Arial" w:hAnsi="Arial"/>
          <w:sz w:val="18"/>
        </w:rPr>
      </w:pPr>
      <w:r>
        <w:rPr>
          <w:rFonts w:ascii="Arial" w:hAnsi="Arial"/>
          <w:sz w:val="18"/>
        </w:rPr>
        <w:t>Paternity/Support counsel</w:t>
      </w:r>
      <w:r>
        <w:rPr>
          <w:rFonts w:ascii="Arial" w:hAnsi="Arial"/>
          <w:sz w:val="18"/>
        </w:rPr>
        <w:tab/>
      </w:r>
      <w:r>
        <w:rPr>
          <w:rFonts w:ascii="Arial" w:hAnsi="Arial"/>
          <w:sz w:val="18"/>
        </w:rPr>
        <w:tab/>
      </w:r>
      <w:r>
        <w:rPr>
          <w:rFonts w:ascii="Arial" w:hAnsi="Arial"/>
          <w:sz w:val="18"/>
        </w:rPr>
        <w:tab/>
      </w:r>
      <w:r>
        <w:rPr>
          <w:rFonts w:ascii="Arial" w:hAnsi="Arial"/>
          <w:sz w:val="18"/>
        </w:rPr>
        <w:tab/>
        <w:t>$1,</w:t>
      </w:r>
      <w:r w:rsidR="001E24E6">
        <w:rPr>
          <w:rFonts w:ascii="Arial" w:hAnsi="Arial"/>
          <w:sz w:val="18"/>
        </w:rPr>
        <w:t>310</w:t>
      </w:r>
      <w:r>
        <w:rPr>
          <w:rFonts w:ascii="Arial" w:hAnsi="Arial"/>
          <w:sz w:val="18"/>
        </w:rPr>
        <w:tab/>
      </w:r>
      <w:r>
        <w:rPr>
          <w:rFonts w:ascii="Arial" w:hAnsi="Arial"/>
          <w:sz w:val="18"/>
        </w:rPr>
        <w:tab/>
      </w:r>
      <w:r w:rsidRPr="0068791B">
        <w:rPr>
          <w:rFonts w:ascii="Arial" w:hAnsi="Arial"/>
          <w:sz w:val="18"/>
        </w:rPr>
        <w:t>GAL (attorney) for adult</w:t>
      </w:r>
      <w:r w:rsidRPr="0068791B">
        <w:rPr>
          <w:rFonts w:ascii="Arial" w:hAnsi="Arial"/>
          <w:sz w:val="18"/>
        </w:rPr>
        <w:tab/>
      </w:r>
      <w:r w:rsidRPr="0068791B">
        <w:rPr>
          <w:rFonts w:ascii="Arial" w:hAnsi="Arial"/>
          <w:sz w:val="18"/>
        </w:rPr>
        <w:tab/>
      </w:r>
      <w:r w:rsidRPr="0068791B">
        <w:rPr>
          <w:rFonts w:ascii="Arial" w:hAnsi="Arial"/>
          <w:sz w:val="18"/>
        </w:rPr>
        <w:tab/>
        <w:t xml:space="preserve">$   </w:t>
      </w:r>
      <w:r w:rsidR="001E24E6">
        <w:rPr>
          <w:rFonts w:ascii="Arial" w:hAnsi="Arial"/>
          <w:sz w:val="18"/>
        </w:rPr>
        <w:t>980</w:t>
      </w:r>
    </w:p>
    <w:p w14:paraId="1A0D785D" w14:textId="4C1BEA09" w:rsidR="00480503" w:rsidRPr="0068791B" w:rsidRDefault="007F33A9" w:rsidP="00480503">
      <w:pPr>
        <w:pStyle w:val="EndnoteText"/>
        <w:rPr>
          <w:rFonts w:ascii="Arial" w:hAnsi="Arial"/>
          <w:sz w:val="18"/>
        </w:rPr>
      </w:pPr>
      <w:r w:rsidRPr="0068791B">
        <w:rPr>
          <w:rFonts w:ascii="Arial" w:hAnsi="Arial"/>
          <w:sz w:val="18"/>
        </w:rPr>
        <w:t>CFI (</w:t>
      </w:r>
      <w:r w:rsidR="00572C8E">
        <w:rPr>
          <w:rFonts w:ascii="Arial" w:hAnsi="Arial"/>
          <w:sz w:val="18"/>
        </w:rPr>
        <w:t xml:space="preserve">attorney &amp; </w:t>
      </w:r>
      <w:r w:rsidRPr="0068791B">
        <w:rPr>
          <w:rFonts w:ascii="Arial" w:hAnsi="Arial"/>
          <w:sz w:val="18"/>
        </w:rPr>
        <w:t>non-attorneys)</w:t>
      </w:r>
      <w:r w:rsidRPr="0068791B">
        <w:rPr>
          <w:rFonts w:ascii="Arial" w:hAnsi="Arial"/>
          <w:sz w:val="18"/>
        </w:rPr>
        <w:tab/>
      </w:r>
      <w:r w:rsidRPr="0068791B">
        <w:rPr>
          <w:rFonts w:ascii="Arial" w:hAnsi="Arial"/>
          <w:sz w:val="18"/>
        </w:rPr>
        <w:tab/>
      </w:r>
      <w:r w:rsidR="00E13CDF">
        <w:rPr>
          <w:rFonts w:ascii="Arial" w:hAnsi="Arial"/>
          <w:sz w:val="18"/>
        </w:rPr>
        <w:tab/>
      </w:r>
      <w:r w:rsidRPr="0068791B">
        <w:rPr>
          <w:rFonts w:ascii="Arial" w:hAnsi="Arial"/>
          <w:sz w:val="18"/>
        </w:rPr>
        <w:t>$</w:t>
      </w:r>
      <w:r w:rsidR="006634F2">
        <w:rPr>
          <w:rFonts w:ascii="Arial" w:hAnsi="Arial"/>
          <w:sz w:val="18"/>
        </w:rPr>
        <w:t>1,</w:t>
      </w:r>
      <w:r w:rsidR="001E24E6">
        <w:rPr>
          <w:rFonts w:ascii="Arial" w:hAnsi="Arial"/>
          <w:sz w:val="18"/>
        </w:rPr>
        <w:t>640</w:t>
      </w:r>
      <w:r w:rsidRPr="0068791B">
        <w:rPr>
          <w:rFonts w:ascii="Arial" w:hAnsi="Arial"/>
          <w:sz w:val="18"/>
        </w:rPr>
        <w:tab/>
      </w:r>
      <w:r w:rsidRPr="0068791B">
        <w:rPr>
          <w:rFonts w:ascii="Arial" w:hAnsi="Arial"/>
          <w:sz w:val="18"/>
        </w:rPr>
        <w:tab/>
      </w:r>
    </w:p>
    <w:p w14:paraId="11CF3A37" w14:textId="77777777" w:rsidR="00292EAB" w:rsidRPr="0068791B" w:rsidRDefault="00292EAB" w:rsidP="00480503">
      <w:pPr>
        <w:pStyle w:val="EndnoteText"/>
        <w:rPr>
          <w:rFonts w:ascii="Arial" w:hAnsi="Arial"/>
          <w:sz w:val="10"/>
          <w:szCs w:val="10"/>
        </w:rPr>
      </w:pPr>
    </w:p>
    <w:p w14:paraId="55F90CD2" w14:textId="77777777" w:rsidR="00480503" w:rsidRPr="0068791B" w:rsidRDefault="00480503" w:rsidP="00480503">
      <w:pPr>
        <w:pStyle w:val="EndnoteText"/>
        <w:rPr>
          <w:rFonts w:ascii="Arial" w:hAnsi="Arial"/>
          <w:sz w:val="18"/>
        </w:rPr>
      </w:pPr>
      <w:r w:rsidRPr="0068791B">
        <w:rPr>
          <w:rFonts w:ascii="Arial" w:hAnsi="Arial"/>
          <w:sz w:val="18"/>
          <w:u w:val="single"/>
        </w:rPr>
        <w:t xml:space="preserve"> Appeals</w:t>
      </w:r>
      <w:r w:rsidR="00572C8E">
        <w:rPr>
          <w:rFonts w:ascii="Arial" w:hAnsi="Arial"/>
          <w:sz w:val="18"/>
          <w:u w:val="single"/>
        </w:rPr>
        <w:tab/>
      </w:r>
    </w:p>
    <w:p w14:paraId="4E6DC102" w14:textId="65EE3269" w:rsidR="00292EAB" w:rsidRPr="0068791B" w:rsidRDefault="007F33A9" w:rsidP="00292EAB">
      <w:pPr>
        <w:pStyle w:val="EndnoteText"/>
        <w:rPr>
          <w:rFonts w:ascii="Arial" w:hAnsi="Arial"/>
          <w:sz w:val="18"/>
        </w:rPr>
      </w:pPr>
      <w:r w:rsidRPr="0068791B">
        <w:rPr>
          <w:rFonts w:ascii="Arial" w:hAnsi="Arial"/>
          <w:sz w:val="18"/>
        </w:rPr>
        <w:t>Counsel / GAL (attorney) for adult</w:t>
      </w:r>
      <w:r w:rsidR="00292EAB" w:rsidRPr="0068791B">
        <w:rPr>
          <w:rFonts w:ascii="Arial" w:hAnsi="Arial"/>
          <w:sz w:val="18"/>
        </w:rPr>
        <w:tab/>
      </w:r>
      <w:r w:rsidR="00292EAB" w:rsidRPr="0068791B">
        <w:rPr>
          <w:rFonts w:ascii="Arial" w:hAnsi="Arial"/>
          <w:sz w:val="18"/>
        </w:rPr>
        <w:tab/>
      </w:r>
      <w:r w:rsidR="00572C8E">
        <w:rPr>
          <w:rFonts w:ascii="Arial" w:hAnsi="Arial"/>
          <w:sz w:val="18"/>
        </w:rPr>
        <w:tab/>
      </w:r>
      <w:r w:rsidR="00292EAB" w:rsidRPr="0068791B">
        <w:rPr>
          <w:rFonts w:ascii="Arial" w:hAnsi="Arial"/>
          <w:sz w:val="18"/>
        </w:rPr>
        <w:t>$</w:t>
      </w:r>
      <w:r w:rsidR="00AD1884">
        <w:rPr>
          <w:rFonts w:ascii="Arial" w:hAnsi="Arial"/>
          <w:sz w:val="18"/>
        </w:rPr>
        <w:t>3,</w:t>
      </w:r>
      <w:r w:rsidR="001E24E6">
        <w:rPr>
          <w:rFonts w:ascii="Arial" w:hAnsi="Arial"/>
          <w:sz w:val="18"/>
        </w:rPr>
        <w:t>760</w:t>
      </w:r>
    </w:p>
    <w:p w14:paraId="63925911" w14:textId="7E10C97F" w:rsidR="00480503" w:rsidRPr="0068791B" w:rsidRDefault="00292EAB" w:rsidP="00480503">
      <w:pPr>
        <w:pStyle w:val="EndnoteText"/>
        <w:rPr>
          <w:rFonts w:ascii="Arial" w:hAnsi="Arial"/>
          <w:sz w:val="18"/>
        </w:rPr>
      </w:pPr>
      <w:r w:rsidRPr="0068791B">
        <w:rPr>
          <w:rFonts w:ascii="Arial" w:hAnsi="Arial"/>
          <w:sz w:val="18"/>
        </w:rPr>
        <w:t xml:space="preserve">CFI </w:t>
      </w:r>
      <w:r w:rsidR="00480503" w:rsidRPr="0068791B">
        <w:rPr>
          <w:rFonts w:ascii="Arial" w:hAnsi="Arial"/>
          <w:sz w:val="18"/>
        </w:rPr>
        <w:t>(</w:t>
      </w:r>
      <w:r w:rsidR="00572C8E">
        <w:rPr>
          <w:rFonts w:ascii="Arial" w:hAnsi="Arial"/>
          <w:sz w:val="18"/>
        </w:rPr>
        <w:t xml:space="preserve">attorney &amp; </w:t>
      </w:r>
      <w:r w:rsidR="00480503" w:rsidRPr="0068791B">
        <w:rPr>
          <w:rFonts w:ascii="Arial" w:hAnsi="Arial"/>
          <w:sz w:val="18"/>
        </w:rPr>
        <w:t>non-attorney)</w:t>
      </w:r>
      <w:r w:rsidRPr="0068791B">
        <w:rPr>
          <w:rFonts w:ascii="Arial" w:hAnsi="Arial"/>
          <w:sz w:val="18"/>
        </w:rPr>
        <w:tab/>
      </w:r>
      <w:r w:rsidRPr="0068791B">
        <w:rPr>
          <w:rFonts w:ascii="Arial" w:hAnsi="Arial"/>
          <w:sz w:val="18"/>
        </w:rPr>
        <w:tab/>
      </w:r>
      <w:r w:rsidRPr="0068791B">
        <w:rPr>
          <w:rFonts w:ascii="Arial" w:hAnsi="Arial"/>
          <w:sz w:val="18"/>
        </w:rPr>
        <w:tab/>
        <w:t>$</w:t>
      </w:r>
      <w:r w:rsidR="00AD1884">
        <w:rPr>
          <w:rFonts w:ascii="Arial" w:hAnsi="Arial"/>
          <w:sz w:val="18"/>
        </w:rPr>
        <w:t>1,</w:t>
      </w:r>
      <w:r w:rsidR="001E24E6">
        <w:rPr>
          <w:rFonts w:ascii="Arial" w:hAnsi="Arial"/>
          <w:sz w:val="18"/>
        </w:rPr>
        <w:t>640</w:t>
      </w:r>
    </w:p>
    <w:p w14:paraId="006FDE3C" w14:textId="77777777" w:rsidR="00480503" w:rsidRPr="0068791B" w:rsidRDefault="00480503" w:rsidP="00480503">
      <w:pPr>
        <w:pStyle w:val="EndnoteText"/>
        <w:rPr>
          <w:rFonts w:ascii="Arial" w:hAnsi="Arial"/>
          <w:sz w:val="10"/>
          <w:szCs w:val="10"/>
        </w:rPr>
      </w:pPr>
    </w:p>
    <w:p w14:paraId="5EAD5D57" w14:textId="77777777" w:rsidR="00480503" w:rsidRPr="00074596" w:rsidRDefault="00480503" w:rsidP="00DA507D">
      <w:pPr>
        <w:pStyle w:val="EndnoteText"/>
        <w:ind w:right="288"/>
        <w:jc w:val="both"/>
        <w:rPr>
          <w:rFonts w:ascii="Arial" w:hAnsi="Arial"/>
          <w:sz w:val="18"/>
        </w:rPr>
      </w:pPr>
      <w:r w:rsidRPr="0068791B">
        <w:rPr>
          <w:rFonts w:ascii="Arial" w:hAnsi="Arial"/>
          <w:sz w:val="18"/>
        </w:rPr>
        <w:t xml:space="preserve">For maximum total fees for counsel in </w:t>
      </w:r>
      <w:r w:rsidRPr="00DB0291">
        <w:rPr>
          <w:rFonts w:ascii="Arial" w:hAnsi="Arial"/>
          <w:sz w:val="18"/>
          <w:u w:val="single"/>
        </w:rPr>
        <w:t>criminal</w:t>
      </w:r>
      <w:r w:rsidRPr="0068791B">
        <w:rPr>
          <w:rFonts w:ascii="Arial" w:hAnsi="Arial"/>
          <w:sz w:val="18"/>
        </w:rPr>
        <w:t xml:space="preserve"> cases, refer to Attachment </w:t>
      </w:r>
      <w:r w:rsidR="00B15CDE" w:rsidRPr="0068791B">
        <w:rPr>
          <w:rFonts w:ascii="Arial" w:hAnsi="Arial"/>
          <w:sz w:val="18"/>
        </w:rPr>
        <w:t xml:space="preserve">D </w:t>
      </w:r>
      <w:r w:rsidR="00EA5A17" w:rsidRPr="0068791B">
        <w:rPr>
          <w:rFonts w:ascii="Arial" w:hAnsi="Arial"/>
          <w:sz w:val="18"/>
        </w:rPr>
        <w:t>(2)</w:t>
      </w:r>
      <w:r w:rsidRPr="0068791B">
        <w:rPr>
          <w:rFonts w:ascii="Arial" w:hAnsi="Arial"/>
          <w:sz w:val="18"/>
        </w:rPr>
        <w:t xml:space="preserve"> of Chief Justice Directive</w:t>
      </w:r>
      <w:r w:rsidRPr="00074596">
        <w:rPr>
          <w:rFonts w:ascii="Arial" w:hAnsi="Arial"/>
          <w:sz w:val="18"/>
        </w:rPr>
        <w:t xml:space="preserve"> </w:t>
      </w:r>
      <w:r w:rsidR="00EA5A17" w:rsidRPr="00074596">
        <w:rPr>
          <w:rFonts w:ascii="Arial" w:hAnsi="Arial"/>
          <w:sz w:val="18"/>
        </w:rPr>
        <w:t>04-04</w:t>
      </w:r>
      <w:r w:rsidRPr="00074596">
        <w:rPr>
          <w:rFonts w:ascii="Arial" w:hAnsi="Arial"/>
          <w:sz w:val="18"/>
        </w:rPr>
        <w:t xml:space="preserve">.  If the total payment request for an appointment exceeds the maximum fee, a Motion for Fees in Excess must be submitted to the court and granted pursuant to Chief Justice Directives </w:t>
      </w:r>
      <w:r w:rsidR="00EA5A17" w:rsidRPr="00074596">
        <w:rPr>
          <w:rFonts w:ascii="Arial" w:hAnsi="Arial"/>
          <w:sz w:val="18"/>
        </w:rPr>
        <w:t>04-04</w:t>
      </w:r>
      <w:r w:rsidRPr="00074596">
        <w:rPr>
          <w:rFonts w:ascii="Arial" w:hAnsi="Arial"/>
          <w:sz w:val="18"/>
        </w:rPr>
        <w:t xml:space="preserve"> and </w:t>
      </w:r>
      <w:r w:rsidR="00EA5A17" w:rsidRPr="00074596">
        <w:rPr>
          <w:rFonts w:ascii="Arial" w:hAnsi="Arial"/>
          <w:sz w:val="18"/>
        </w:rPr>
        <w:t>04-05</w:t>
      </w:r>
      <w:r w:rsidRPr="00074596">
        <w:rPr>
          <w:rFonts w:ascii="Arial" w:hAnsi="Arial"/>
          <w:sz w:val="18"/>
        </w:rPr>
        <w:t>.</w:t>
      </w:r>
    </w:p>
    <w:p w14:paraId="3BE2BFA1" w14:textId="77777777" w:rsidR="002D5246" w:rsidRPr="002D5246" w:rsidRDefault="002D5246" w:rsidP="00DA507D">
      <w:pPr>
        <w:pStyle w:val="EndnoteText"/>
        <w:ind w:right="288"/>
        <w:rPr>
          <w:rFonts w:ascii="Arial" w:hAnsi="Arial"/>
        </w:rPr>
      </w:pPr>
    </w:p>
    <w:p w14:paraId="04DE4D72" w14:textId="77777777" w:rsidR="00480503" w:rsidRPr="00E82D45" w:rsidRDefault="00480503" w:rsidP="00DA507D">
      <w:pPr>
        <w:pStyle w:val="EndnoteText"/>
        <w:ind w:right="288"/>
        <w:rPr>
          <w:rFonts w:ascii="Arial" w:hAnsi="Arial"/>
          <w:b/>
          <w:sz w:val="22"/>
          <w:szCs w:val="22"/>
        </w:rPr>
      </w:pPr>
      <w:r w:rsidRPr="00E82D45">
        <w:rPr>
          <w:rFonts w:ascii="Arial" w:hAnsi="Arial"/>
          <w:b/>
          <w:sz w:val="22"/>
          <w:szCs w:val="22"/>
        </w:rPr>
        <w:t>3.  R</w:t>
      </w:r>
      <w:r w:rsidR="002D5246">
        <w:rPr>
          <w:rFonts w:ascii="Arial" w:hAnsi="Arial"/>
          <w:b/>
          <w:sz w:val="22"/>
          <w:szCs w:val="22"/>
        </w:rPr>
        <w:t>eimbursable Expenses</w:t>
      </w:r>
    </w:p>
    <w:p w14:paraId="5F4DCC9A" w14:textId="77777777" w:rsidR="00480503" w:rsidRPr="005132CD" w:rsidRDefault="00480503" w:rsidP="00DA507D">
      <w:pPr>
        <w:pStyle w:val="EndnoteText"/>
        <w:ind w:right="288"/>
        <w:jc w:val="both"/>
        <w:rPr>
          <w:rFonts w:ascii="Arial" w:hAnsi="Arial" w:cs="Arial"/>
          <w:sz w:val="18"/>
        </w:rPr>
      </w:pPr>
      <w:r w:rsidRPr="00074596">
        <w:rPr>
          <w:rFonts w:ascii="Arial" w:hAnsi="Arial"/>
          <w:sz w:val="18"/>
        </w:rPr>
        <w:t>Allowable expenses are detailed in Attachment E (</w:t>
      </w:r>
      <w:r w:rsidR="00E56964">
        <w:rPr>
          <w:rFonts w:ascii="Arial" w:hAnsi="Arial"/>
          <w:sz w:val="18"/>
        </w:rPr>
        <w:t>Guidelines for Itemized Hourly Payment</w:t>
      </w:r>
      <w:r w:rsidRPr="00074596">
        <w:rPr>
          <w:rFonts w:ascii="Arial" w:hAnsi="Arial"/>
          <w:sz w:val="18"/>
        </w:rPr>
        <w:t xml:space="preserve">) of Chief Justice Directive </w:t>
      </w:r>
      <w:r w:rsidR="00E56964">
        <w:rPr>
          <w:rFonts w:ascii="Arial" w:hAnsi="Arial"/>
          <w:sz w:val="18"/>
        </w:rPr>
        <w:t xml:space="preserve">04-04 and </w:t>
      </w:r>
      <w:r w:rsidR="00EA5A17" w:rsidRPr="00074596">
        <w:rPr>
          <w:rFonts w:ascii="Arial" w:hAnsi="Arial"/>
          <w:sz w:val="18"/>
        </w:rPr>
        <w:t>04-05</w:t>
      </w:r>
      <w:r w:rsidR="00E56964">
        <w:rPr>
          <w:rFonts w:ascii="Arial" w:hAnsi="Arial"/>
          <w:sz w:val="18"/>
        </w:rPr>
        <w:t xml:space="preserve">. </w:t>
      </w:r>
      <w:r w:rsidRPr="00074596">
        <w:rPr>
          <w:rFonts w:ascii="Arial" w:hAnsi="Arial"/>
          <w:sz w:val="18"/>
        </w:rPr>
        <w:t xml:space="preserve"> All items must be detailed, itemized, and legible.  If a charge exceeds $50</w:t>
      </w:r>
      <w:r w:rsidR="00F453FF">
        <w:rPr>
          <w:rFonts w:ascii="Arial" w:hAnsi="Arial"/>
          <w:sz w:val="18"/>
        </w:rPr>
        <w:t>.00</w:t>
      </w:r>
      <w:r w:rsidRPr="00074596">
        <w:rPr>
          <w:rFonts w:ascii="Arial" w:hAnsi="Arial"/>
          <w:sz w:val="18"/>
        </w:rPr>
        <w:t xml:space="preserve">, a receipt must be attached. Chief Justice Directives are available </w:t>
      </w:r>
      <w:r w:rsidRPr="005132CD">
        <w:rPr>
          <w:rFonts w:ascii="Arial" w:hAnsi="Arial" w:cs="Arial"/>
          <w:sz w:val="18"/>
        </w:rPr>
        <w:t xml:space="preserve">at </w:t>
      </w:r>
      <w:hyperlink r:id="rId14" w:history="1">
        <w:r w:rsidR="005829FC" w:rsidRPr="00B743C5">
          <w:rPr>
            <w:rStyle w:val="Hyperlink"/>
            <w:rFonts w:ascii="Arial" w:hAnsi="Arial" w:cs="Arial"/>
            <w:b/>
            <w:sz w:val="18"/>
          </w:rPr>
          <w:t>https://www.courts.state.co.us/Courts/Supreme_Court/Directives/Index.cfm</w:t>
        </w:r>
      </w:hyperlink>
      <w:r w:rsidR="005829FC">
        <w:rPr>
          <w:rFonts w:ascii="Arial" w:hAnsi="Arial" w:cs="Arial"/>
          <w:b/>
          <w:sz w:val="18"/>
        </w:rPr>
        <w:t xml:space="preserve"> </w:t>
      </w:r>
      <w:r w:rsidRPr="005132CD">
        <w:rPr>
          <w:rFonts w:ascii="Arial" w:hAnsi="Arial" w:cs="Arial"/>
          <w:sz w:val="18"/>
        </w:rPr>
        <w:t>or contact the Financial Services Division of the State Court Administrator’s Office for copies.</w:t>
      </w:r>
    </w:p>
    <w:p w14:paraId="46AF2702" w14:textId="77777777" w:rsidR="002D5246" w:rsidRPr="002D5246" w:rsidRDefault="002D5246" w:rsidP="00DA507D">
      <w:pPr>
        <w:pStyle w:val="EndnoteText"/>
        <w:ind w:right="288"/>
        <w:jc w:val="both"/>
        <w:rPr>
          <w:rFonts w:ascii="Arial" w:hAnsi="Arial"/>
        </w:rPr>
      </w:pPr>
    </w:p>
    <w:p w14:paraId="48784341" w14:textId="77777777" w:rsidR="00480503" w:rsidRPr="00C728A0" w:rsidRDefault="00480503" w:rsidP="00DA507D">
      <w:pPr>
        <w:pStyle w:val="EndnoteText"/>
        <w:numPr>
          <w:ilvl w:val="0"/>
          <w:numId w:val="5"/>
        </w:numPr>
        <w:tabs>
          <w:tab w:val="clear" w:pos="360"/>
          <w:tab w:val="num" w:pos="270"/>
        </w:tabs>
        <w:ind w:right="288"/>
        <w:jc w:val="both"/>
        <w:rPr>
          <w:rFonts w:ascii="Arial" w:hAnsi="Arial"/>
          <w:b/>
          <w:sz w:val="22"/>
          <w:szCs w:val="22"/>
        </w:rPr>
      </w:pPr>
      <w:r w:rsidRPr="00C728A0">
        <w:rPr>
          <w:rFonts w:ascii="Arial" w:hAnsi="Arial"/>
          <w:b/>
          <w:sz w:val="22"/>
          <w:szCs w:val="22"/>
        </w:rPr>
        <w:t>I.R.S. W-9 F</w:t>
      </w:r>
      <w:r w:rsidR="002D5246" w:rsidRPr="00C728A0">
        <w:rPr>
          <w:rFonts w:ascii="Arial" w:hAnsi="Arial"/>
          <w:b/>
          <w:sz w:val="22"/>
          <w:szCs w:val="22"/>
        </w:rPr>
        <w:t>orm and “Authorization to Pay Law firm for Attorney Appointments”</w:t>
      </w:r>
      <w:r w:rsidR="00CD0D38">
        <w:rPr>
          <w:rFonts w:ascii="Arial" w:hAnsi="Arial"/>
          <w:b/>
          <w:sz w:val="22"/>
          <w:szCs w:val="22"/>
        </w:rPr>
        <w:t xml:space="preserve"> JDF 5 Form</w:t>
      </w:r>
    </w:p>
    <w:p w14:paraId="48B8F20C" w14:textId="77777777" w:rsidR="00C728A0" w:rsidRDefault="00480503" w:rsidP="00DA507D">
      <w:pPr>
        <w:pStyle w:val="EndnoteText"/>
        <w:ind w:right="288"/>
        <w:jc w:val="both"/>
        <w:rPr>
          <w:rFonts w:ascii="Arial" w:hAnsi="Arial"/>
          <w:sz w:val="18"/>
        </w:rPr>
      </w:pPr>
      <w:r w:rsidRPr="00074596">
        <w:rPr>
          <w:rFonts w:ascii="Arial" w:hAnsi="Arial"/>
          <w:sz w:val="18"/>
        </w:rPr>
        <w:t xml:space="preserve">A completed W-9 form containing the appointee’s Tax Identification Number (Social Security Number or Federal Employer Tax Identification Number) must be on file with the State Court Administrator’s Office before payments will be processed.  In addition, those appointees wishing to have payments made to a law firm instead of to the appointee personally must complete the “Authorization To Pay A Law Firm For Attorney Appointments” form.  </w:t>
      </w:r>
      <w:r w:rsidR="00C728A0">
        <w:rPr>
          <w:rFonts w:ascii="Arial" w:hAnsi="Arial"/>
          <w:sz w:val="18"/>
        </w:rPr>
        <w:t xml:space="preserve">The </w:t>
      </w:r>
      <w:r w:rsidR="006B6E00">
        <w:rPr>
          <w:rFonts w:ascii="Arial" w:hAnsi="Arial"/>
          <w:sz w:val="18"/>
        </w:rPr>
        <w:t xml:space="preserve">W9 </w:t>
      </w:r>
      <w:r w:rsidR="00C728A0">
        <w:rPr>
          <w:rFonts w:ascii="Arial" w:hAnsi="Arial"/>
          <w:sz w:val="18"/>
        </w:rPr>
        <w:t xml:space="preserve">form is available at the following link: </w:t>
      </w:r>
    </w:p>
    <w:p w14:paraId="7A2AA39A" w14:textId="77777777" w:rsidR="00480503" w:rsidRDefault="00FC4DB2" w:rsidP="00DA507D">
      <w:pPr>
        <w:pStyle w:val="EndnoteText"/>
        <w:ind w:right="288"/>
        <w:jc w:val="both"/>
        <w:rPr>
          <w:rFonts w:ascii="Arial" w:hAnsi="Arial"/>
        </w:rPr>
      </w:pPr>
      <w:hyperlink r:id="rId15" w:history="1">
        <w:r w:rsidR="005829FC" w:rsidRPr="00B743C5">
          <w:rPr>
            <w:rStyle w:val="Hyperlink"/>
            <w:rFonts w:ascii="Arial" w:hAnsi="Arial"/>
            <w:b/>
            <w:sz w:val="18"/>
          </w:rPr>
          <w:t>https://www.courts.state.co.us/userfiles/file/Administration/Financial_Services/W9.pdf</w:t>
        </w:r>
      </w:hyperlink>
      <w:r w:rsidR="005829FC">
        <w:rPr>
          <w:rFonts w:ascii="Arial" w:hAnsi="Arial"/>
          <w:b/>
          <w:sz w:val="18"/>
        </w:rPr>
        <w:t>.</w:t>
      </w:r>
      <w:r w:rsidR="00745107">
        <w:rPr>
          <w:rFonts w:ascii="Arial" w:hAnsi="Arial"/>
          <w:b/>
          <w:sz w:val="18"/>
        </w:rPr>
        <w:t xml:space="preserve">  </w:t>
      </w:r>
      <w:r w:rsidR="00745107">
        <w:rPr>
          <w:rFonts w:ascii="Arial" w:hAnsi="Arial"/>
          <w:sz w:val="18"/>
        </w:rPr>
        <w:t xml:space="preserve">For a copy of the authorization to pay law firm form, please email </w:t>
      </w:r>
      <w:hyperlink r:id="rId16" w:history="1">
        <w:r w:rsidR="00745107">
          <w:rPr>
            <w:rStyle w:val="Hyperlink"/>
            <w:rFonts w:ascii="Arial" w:hAnsi="Arial"/>
            <w:sz w:val="18"/>
          </w:rPr>
          <w:t>cacpayments@judicial.state.co.us</w:t>
        </w:r>
      </w:hyperlink>
      <w:r w:rsidR="00745107">
        <w:rPr>
          <w:rFonts w:ascii="Arial" w:hAnsi="Arial"/>
          <w:sz w:val="18"/>
        </w:rPr>
        <w:t xml:space="preserve">. </w:t>
      </w:r>
    </w:p>
    <w:p w14:paraId="50D344B4" w14:textId="77777777" w:rsidR="002D5246" w:rsidRPr="002D5246" w:rsidRDefault="002D5246" w:rsidP="00DA507D">
      <w:pPr>
        <w:pStyle w:val="EndnoteText"/>
        <w:ind w:right="288"/>
        <w:jc w:val="both"/>
        <w:rPr>
          <w:rFonts w:ascii="Arial" w:hAnsi="Arial"/>
        </w:rPr>
      </w:pPr>
    </w:p>
    <w:p w14:paraId="53FF8DAC" w14:textId="77777777" w:rsidR="00480503" w:rsidRPr="00E82D45" w:rsidRDefault="00480503" w:rsidP="00DA507D">
      <w:pPr>
        <w:pStyle w:val="EndnoteText"/>
        <w:tabs>
          <w:tab w:val="left" w:pos="270"/>
        </w:tabs>
        <w:ind w:right="288"/>
        <w:rPr>
          <w:rFonts w:ascii="Arial" w:hAnsi="Arial"/>
          <w:b/>
          <w:sz w:val="24"/>
          <w:szCs w:val="24"/>
        </w:rPr>
      </w:pPr>
      <w:r w:rsidRPr="005132CD">
        <w:rPr>
          <w:rFonts w:ascii="Arial" w:hAnsi="Arial"/>
          <w:b/>
          <w:sz w:val="22"/>
          <w:szCs w:val="22"/>
        </w:rPr>
        <w:t>5</w:t>
      </w:r>
      <w:r w:rsidRPr="00074596">
        <w:rPr>
          <w:rFonts w:ascii="Arial" w:hAnsi="Arial"/>
          <w:b/>
          <w:sz w:val="18"/>
        </w:rPr>
        <w:t>.</w:t>
      </w:r>
      <w:r w:rsidRPr="00074596">
        <w:rPr>
          <w:rFonts w:ascii="Arial" w:hAnsi="Arial"/>
          <w:b/>
          <w:sz w:val="18"/>
        </w:rPr>
        <w:tab/>
      </w:r>
      <w:r w:rsidRPr="00E82D45">
        <w:rPr>
          <w:rFonts w:ascii="Arial" w:hAnsi="Arial"/>
          <w:b/>
          <w:sz w:val="22"/>
          <w:szCs w:val="22"/>
        </w:rPr>
        <w:t>I</w:t>
      </w:r>
      <w:r w:rsidR="00C728A0">
        <w:rPr>
          <w:rFonts w:ascii="Arial" w:hAnsi="Arial"/>
          <w:b/>
          <w:sz w:val="22"/>
          <w:szCs w:val="22"/>
        </w:rPr>
        <w:t>nstructions for Completion and Submission of J</w:t>
      </w:r>
      <w:r w:rsidRPr="00E82D45">
        <w:rPr>
          <w:rFonts w:ascii="Arial" w:hAnsi="Arial"/>
          <w:b/>
          <w:sz w:val="22"/>
          <w:szCs w:val="22"/>
        </w:rPr>
        <w:t>DF 207 F</w:t>
      </w:r>
      <w:r w:rsidR="00C728A0">
        <w:rPr>
          <w:rFonts w:ascii="Arial" w:hAnsi="Arial"/>
          <w:b/>
          <w:sz w:val="22"/>
          <w:szCs w:val="22"/>
        </w:rPr>
        <w:t>orm</w:t>
      </w:r>
      <w:r w:rsidR="00CD0D38">
        <w:rPr>
          <w:rFonts w:ascii="Arial" w:hAnsi="Arial"/>
          <w:b/>
          <w:sz w:val="22"/>
          <w:szCs w:val="22"/>
        </w:rPr>
        <w:t xml:space="preserve"> </w:t>
      </w:r>
    </w:p>
    <w:p w14:paraId="0DEAE8FD" w14:textId="77777777" w:rsidR="00A17846" w:rsidRPr="00A17846" w:rsidRDefault="00A17846" w:rsidP="00DA507D">
      <w:pPr>
        <w:ind w:right="288"/>
        <w:jc w:val="both"/>
        <w:rPr>
          <w:rFonts w:ascii="Arial" w:hAnsi="Arial" w:cs="Arial"/>
          <w:sz w:val="18"/>
          <w:szCs w:val="18"/>
        </w:rPr>
      </w:pPr>
      <w:r w:rsidRPr="00A17846">
        <w:rPr>
          <w:rFonts w:ascii="Arial" w:hAnsi="Arial" w:cs="Arial"/>
          <w:sz w:val="18"/>
          <w:szCs w:val="18"/>
        </w:rPr>
        <w:t>Section VI shall be used to enter time and expenses.  For the billing period, enter the number of hours spent for the corresponding “Description” (column 1) in the “Number of Hours” column (column 2).  Multiply the “Number of Hours” by the “Current Hourly Rates Authorized” (column 3) to determine the “Total” (column 4).  Enter mileage, copies and miscellaneous expenses as indicated.</w:t>
      </w:r>
    </w:p>
    <w:p w14:paraId="07F8DBCC" w14:textId="77777777" w:rsidR="00A17846" w:rsidRPr="00A17846" w:rsidRDefault="00A17846" w:rsidP="00DA507D">
      <w:pPr>
        <w:ind w:right="288"/>
        <w:jc w:val="both"/>
        <w:rPr>
          <w:rFonts w:ascii="Arial" w:hAnsi="Arial" w:cs="Arial"/>
          <w:sz w:val="18"/>
          <w:szCs w:val="18"/>
        </w:rPr>
      </w:pPr>
    </w:p>
    <w:p w14:paraId="7114E930" w14:textId="77777777" w:rsidR="00A17846" w:rsidRPr="00A17846" w:rsidRDefault="00A17846" w:rsidP="00DA507D">
      <w:pPr>
        <w:ind w:right="288"/>
        <w:jc w:val="both"/>
        <w:rPr>
          <w:rFonts w:ascii="Arial" w:hAnsi="Arial" w:cs="Arial"/>
          <w:sz w:val="18"/>
          <w:szCs w:val="18"/>
        </w:rPr>
      </w:pPr>
      <w:r w:rsidRPr="00A17846">
        <w:rPr>
          <w:rFonts w:ascii="Arial" w:hAnsi="Arial" w:cs="Arial"/>
          <w:sz w:val="18"/>
          <w:szCs w:val="18"/>
        </w:rPr>
        <w:t xml:space="preserve">Submit to the </w:t>
      </w:r>
      <w:r w:rsidR="00063A0F">
        <w:rPr>
          <w:rFonts w:ascii="Arial" w:hAnsi="Arial" w:cs="Arial"/>
          <w:sz w:val="18"/>
          <w:szCs w:val="18"/>
        </w:rPr>
        <w:t>C</w:t>
      </w:r>
      <w:r w:rsidRPr="00A17846">
        <w:rPr>
          <w:rFonts w:ascii="Arial" w:hAnsi="Arial" w:cs="Arial"/>
          <w:sz w:val="18"/>
          <w:szCs w:val="18"/>
        </w:rPr>
        <w:t xml:space="preserve">ourt two completed copies, </w:t>
      </w:r>
      <w:r w:rsidRPr="00DB0291">
        <w:rPr>
          <w:rFonts w:ascii="Arial" w:hAnsi="Arial" w:cs="Arial"/>
          <w:b/>
          <w:i/>
          <w:sz w:val="18"/>
          <w:szCs w:val="18"/>
          <w:u w:val="single"/>
        </w:rPr>
        <w:t>along with detailed itemizations of hours and expenses for the billing period</w:t>
      </w:r>
      <w:r w:rsidRPr="00A17846">
        <w:rPr>
          <w:rFonts w:ascii="Arial" w:hAnsi="Arial" w:cs="Arial"/>
          <w:sz w:val="18"/>
          <w:szCs w:val="18"/>
        </w:rPr>
        <w:t xml:space="preserve">.  All hours must be itemized separately on the detailed itemization (for example, “Attorney out-of-court hours” and “Paralegal”).  Hours charged must be itemized by date and detailed explicitly as to the activity involved.  Abbreviations must be clarified.  Requests for payment must include proof of appointment and other documentation as described in Attachment E (Procedures for Payment) of Chief Justice Directive 04-05 and Attachment F (Procedures for Payment) of Chief Justice Directive 04-04.  Chief Justice Directives are available at </w:t>
      </w:r>
      <w:hyperlink r:id="rId17" w:history="1">
        <w:r w:rsidR="005829FC" w:rsidRPr="00B743C5">
          <w:rPr>
            <w:rStyle w:val="Hyperlink"/>
            <w:rFonts w:ascii="Arial" w:hAnsi="Arial" w:cs="Arial"/>
            <w:b/>
            <w:sz w:val="18"/>
            <w:szCs w:val="18"/>
          </w:rPr>
          <w:t>https://www.courts.state.co.us/Courts/Supreme_Court/Directives/Index.cfm</w:t>
        </w:r>
      </w:hyperlink>
      <w:r w:rsidR="005829FC">
        <w:rPr>
          <w:rFonts w:ascii="Arial" w:hAnsi="Arial" w:cs="Arial"/>
          <w:b/>
          <w:sz w:val="18"/>
          <w:szCs w:val="18"/>
        </w:rPr>
        <w:t xml:space="preserve">. </w:t>
      </w:r>
    </w:p>
    <w:p w14:paraId="4A42CC99" w14:textId="77777777" w:rsidR="00A17846" w:rsidRDefault="00A17846" w:rsidP="00DA507D">
      <w:pPr>
        <w:pStyle w:val="EndnoteText"/>
        <w:ind w:right="288"/>
        <w:jc w:val="both"/>
        <w:rPr>
          <w:rFonts w:ascii="Arial" w:hAnsi="Arial"/>
          <w:sz w:val="18"/>
        </w:rPr>
      </w:pPr>
    </w:p>
    <w:p w14:paraId="7FAFF4A7" w14:textId="77777777" w:rsidR="007F33A9" w:rsidRPr="007F3DE0" w:rsidRDefault="007F33A9" w:rsidP="00DA507D">
      <w:pPr>
        <w:pStyle w:val="EndnoteText"/>
        <w:ind w:right="288"/>
        <w:rPr>
          <w:rFonts w:ascii="Arial" w:hAnsi="Arial"/>
          <w:b/>
          <w:u w:val="single"/>
        </w:rPr>
      </w:pPr>
      <w:r w:rsidRPr="007F3DE0">
        <w:rPr>
          <w:rFonts w:ascii="Arial" w:hAnsi="Arial"/>
          <w:b/>
          <w:u w:val="single"/>
        </w:rPr>
        <w:t xml:space="preserve">Sample Detail of Time and Expenses </w:t>
      </w:r>
      <w:r w:rsidRPr="007F3DE0">
        <w:rPr>
          <w:rFonts w:ascii="Arial" w:hAnsi="Arial"/>
          <w:b/>
        </w:rPr>
        <w:tab/>
      </w:r>
      <w:r w:rsidRPr="007F3DE0">
        <w:rPr>
          <w:rFonts w:ascii="Arial" w:hAnsi="Arial"/>
          <w:b/>
        </w:rPr>
        <w:tab/>
      </w:r>
      <w:r w:rsidRPr="007F3DE0">
        <w:rPr>
          <w:rFonts w:ascii="Arial" w:hAnsi="Arial"/>
          <w:b/>
        </w:rPr>
        <w:tab/>
      </w:r>
      <w:r w:rsidRPr="007F3DE0">
        <w:rPr>
          <w:rFonts w:ascii="Arial" w:hAnsi="Arial"/>
          <w:b/>
        </w:rPr>
        <w:tab/>
      </w:r>
      <w:r w:rsidRPr="007F3DE0">
        <w:rPr>
          <w:rFonts w:ascii="Arial" w:hAnsi="Arial"/>
          <w:b/>
          <w:u w:val="single"/>
        </w:rPr>
        <w:t>Out</w:t>
      </w:r>
      <w:r w:rsidRPr="007F3DE0">
        <w:rPr>
          <w:rFonts w:ascii="Arial" w:hAnsi="Arial"/>
          <w:b/>
        </w:rPr>
        <w:t xml:space="preserve"> </w:t>
      </w:r>
      <w:r w:rsidRPr="007F3DE0">
        <w:rPr>
          <w:rFonts w:ascii="Arial" w:hAnsi="Arial"/>
          <w:b/>
        </w:rPr>
        <w:tab/>
        <w:t xml:space="preserve"> </w:t>
      </w:r>
      <w:r w:rsidRPr="007F3DE0">
        <w:rPr>
          <w:rFonts w:ascii="Arial" w:hAnsi="Arial"/>
          <w:b/>
          <w:u w:val="single"/>
        </w:rPr>
        <w:t>In</w:t>
      </w:r>
      <w:r w:rsidRPr="007F3DE0">
        <w:rPr>
          <w:rFonts w:ascii="Arial" w:hAnsi="Arial"/>
          <w:b/>
        </w:rPr>
        <w:t xml:space="preserve"> </w:t>
      </w:r>
      <w:r w:rsidRPr="007F3DE0">
        <w:rPr>
          <w:rFonts w:ascii="Arial" w:hAnsi="Arial"/>
          <w:b/>
        </w:rPr>
        <w:tab/>
      </w:r>
      <w:r w:rsidRPr="007F3DE0">
        <w:rPr>
          <w:rFonts w:ascii="Arial" w:hAnsi="Arial"/>
          <w:b/>
          <w:u w:val="single"/>
        </w:rPr>
        <w:t>Paralegal</w:t>
      </w:r>
    </w:p>
    <w:p w14:paraId="1C499A2A" w14:textId="77777777" w:rsidR="007F33A9" w:rsidRPr="006F168E" w:rsidRDefault="007F33A9" w:rsidP="00DA507D">
      <w:pPr>
        <w:pStyle w:val="EndnoteText"/>
        <w:ind w:right="288"/>
        <w:rPr>
          <w:rFonts w:ascii="Arial" w:hAnsi="Arial"/>
          <w:sz w:val="6"/>
          <w:szCs w:val="6"/>
          <w:u w:val="single"/>
        </w:rPr>
      </w:pPr>
      <w:r w:rsidRPr="006F168E">
        <w:rPr>
          <w:rFonts w:ascii="Arial" w:hAnsi="Arial"/>
          <w:sz w:val="6"/>
          <w:szCs w:val="6"/>
        </w:rPr>
        <w:tab/>
      </w:r>
      <w:r w:rsidRPr="006F168E">
        <w:rPr>
          <w:rFonts w:ascii="Arial" w:hAnsi="Arial"/>
          <w:sz w:val="6"/>
          <w:szCs w:val="6"/>
        </w:rPr>
        <w:tab/>
      </w:r>
      <w:r w:rsidRPr="006F168E">
        <w:rPr>
          <w:rFonts w:ascii="Arial" w:hAnsi="Arial"/>
          <w:sz w:val="6"/>
          <w:szCs w:val="6"/>
        </w:rPr>
        <w:tab/>
      </w:r>
      <w:r w:rsidRPr="006F168E">
        <w:rPr>
          <w:rFonts w:ascii="Arial" w:hAnsi="Arial"/>
          <w:sz w:val="6"/>
          <w:szCs w:val="6"/>
        </w:rPr>
        <w:tab/>
      </w:r>
      <w:r w:rsidRPr="006F168E">
        <w:rPr>
          <w:rFonts w:ascii="Arial" w:hAnsi="Arial"/>
          <w:sz w:val="6"/>
          <w:szCs w:val="6"/>
        </w:rPr>
        <w:tab/>
      </w:r>
      <w:r w:rsidRPr="006F168E">
        <w:rPr>
          <w:rFonts w:ascii="Arial" w:hAnsi="Arial"/>
          <w:sz w:val="6"/>
          <w:szCs w:val="6"/>
        </w:rPr>
        <w:tab/>
      </w:r>
      <w:r w:rsidRPr="006F168E">
        <w:rPr>
          <w:rFonts w:ascii="Arial" w:hAnsi="Arial"/>
          <w:sz w:val="6"/>
          <w:szCs w:val="6"/>
        </w:rPr>
        <w:tab/>
      </w:r>
      <w:r w:rsidRPr="006F168E">
        <w:rPr>
          <w:rFonts w:ascii="Arial" w:hAnsi="Arial"/>
          <w:sz w:val="6"/>
          <w:szCs w:val="6"/>
        </w:rPr>
        <w:tab/>
      </w:r>
      <w:r w:rsidRPr="006F168E">
        <w:rPr>
          <w:rFonts w:ascii="Arial" w:hAnsi="Arial"/>
          <w:sz w:val="6"/>
          <w:szCs w:val="6"/>
        </w:rPr>
        <w:tab/>
      </w:r>
      <w:r w:rsidRPr="006F168E">
        <w:rPr>
          <w:rFonts w:ascii="Arial" w:hAnsi="Arial"/>
          <w:sz w:val="6"/>
          <w:szCs w:val="6"/>
        </w:rPr>
        <w:tab/>
      </w:r>
    </w:p>
    <w:p w14:paraId="4EABFB86" w14:textId="0CAADDED" w:rsidR="007F33A9" w:rsidRPr="0068791B" w:rsidRDefault="00572C8E" w:rsidP="007F33A9">
      <w:pPr>
        <w:pStyle w:val="EndnoteText"/>
        <w:rPr>
          <w:rFonts w:ascii="Arial" w:hAnsi="Arial"/>
          <w:sz w:val="16"/>
        </w:rPr>
      </w:pPr>
      <w:r>
        <w:rPr>
          <w:rFonts w:ascii="Arial" w:hAnsi="Arial"/>
          <w:sz w:val="16"/>
        </w:rPr>
        <w:t>7</w:t>
      </w:r>
      <w:r w:rsidR="007F33A9" w:rsidRPr="0068791B">
        <w:rPr>
          <w:rFonts w:ascii="Arial" w:hAnsi="Arial"/>
          <w:sz w:val="16"/>
        </w:rPr>
        <w:t>/02/</w:t>
      </w:r>
      <w:r w:rsidR="00A7111E">
        <w:rPr>
          <w:rFonts w:ascii="Arial" w:hAnsi="Arial"/>
          <w:sz w:val="16"/>
        </w:rPr>
        <w:t>22</w:t>
      </w:r>
      <w:r w:rsidR="007F33A9" w:rsidRPr="0068791B">
        <w:rPr>
          <w:rFonts w:ascii="Arial" w:hAnsi="Arial"/>
          <w:sz w:val="16"/>
        </w:rPr>
        <w:tab/>
      </w:r>
      <w:r w:rsidR="007F33A9" w:rsidRPr="0068791B">
        <w:rPr>
          <w:rFonts w:ascii="Arial" w:hAnsi="Arial"/>
          <w:sz w:val="16"/>
        </w:rPr>
        <w:tab/>
        <w:t>Court appearance: advisement</w:t>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t>1.0</w:t>
      </w:r>
    </w:p>
    <w:p w14:paraId="36DD1B59" w14:textId="1ED0B130" w:rsidR="007F33A9" w:rsidRPr="0068791B" w:rsidRDefault="00572C8E" w:rsidP="007F33A9">
      <w:pPr>
        <w:pStyle w:val="EndnoteText"/>
        <w:rPr>
          <w:rFonts w:ascii="Arial" w:hAnsi="Arial"/>
          <w:sz w:val="16"/>
        </w:rPr>
      </w:pPr>
      <w:r>
        <w:rPr>
          <w:rFonts w:ascii="Arial" w:hAnsi="Arial"/>
          <w:sz w:val="16"/>
        </w:rPr>
        <w:t>7</w:t>
      </w:r>
      <w:r w:rsidR="007F33A9" w:rsidRPr="0068791B">
        <w:rPr>
          <w:rFonts w:ascii="Arial" w:hAnsi="Arial"/>
          <w:sz w:val="16"/>
        </w:rPr>
        <w:t>/10/</w:t>
      </w:r>
      <w:r w:rsidR="00A7111E">
        <w:rPr>
          <w:rFonts w:ascii="Arial" w:hAnsi="Arial"/>
          <w:sz w:val="16"/>
        </w:rPr>
        <w:t>22</w:t>
      </w:r>
      <w:r w:rsidR="007F33A9" w:rsidRPr="0068791B">
        <w:rPr>
          <w:rFonts w:ascii="Arial" w:hAnsi="Arial"/>
          <w:sz w:val="16"/>
        </w:rPr>
        <w:tab/>
      </w:r>
      <w:r w:rsidR="007F33A9" w:rsidRPr="0068791B">
        <w:rPr>
          <w:rFonts w:ascii="Arial" w:hAnsi="Arial"/>
          <w:sz w:val="16"/>
        </w:rPr>
        <w:tab/>
        <w:t>Conf. w/ parent and caseworker</w:t>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t>2.0</w:t>
      </w:r>
    </w:p>
    <w:p w14:paraId="5B6EECBD" w14:textId="3B4AB2D7" w:rsidR="007F33A9" w:rsidRPr="0068791B" w:rsidRDefault="00572C8E" w:rsidP="007F33A9">
      <w:pPr>
        <w:pStyle w:val="EndnoteText"/>
        <w:rPr>
          <w:rFonts w:ascii="Arial" w:hAnsi="Arial"/>
          <w:sz w:val="16"/>
        </w:rPr>
      </w:pPr>
      <w:r>
        <w:rPr>
          <w:rFonts w:ascii="Arial" w:hAnsi="Arial"/>
          <w:sz w:val="16"/>
        </w:rPr>
        <w:t>7</w:t>
      </w:r>
      <w:r w:rsidR="007F33A9" w:rsidRPr="0068791B">
        <w:rPr>
          <w:rFonts w:ascii="Arial" w:hAnsi="Arial"/>
          <w:sz w:val="16"/>
        </w:rPr>
        <w:t>/13/</w:t>
      </w:r>
      <w:r w:rsidR="00A7111E">
        <w:rPr>
          <w:rFonts w:ascii="Arial" w:hAnsi="Arial"/>
          <w:sz w:val="16"/>
        </w:rPr>
        <w:t>22</w:t>
      </w:r>
      <w:r w:rsidR="007F33A9" w:rsidRPr="0068791B">
        <w:rPr>
          <w:rFonts w:ascii="Arial" w:hAnsi="Arial"/>
          <w:sz w:val="16"/>
        </w:rPr>
        <w:tab/>
      </w:r>
      <w:r w:rsidR="007F33A9" w:rsidRPr="0068791B">
        <w:rPr>
          <w:rFonts w:ascii="Arial" w:hAnsi="Arial"/>
          <w:sz w:val="16"/>
        </w:rPr>
        <w:tab/>
        <w:t xml:space="preserve">Review </w:t>
      </w:r>
      <w:r w:rsidR="00E341EB">
        <w:rPr>
          <w:rFonts w:ascii="Arial" w:hAnsi="Arial"/>
          <w:sz w:val="16"/>
        </w:rPr>
        <w:t>medical</w:t>
      </w:r>
      <w:r w:rsidR="007F33A9" w:rsidRPr="0068791B">
        <w:rPr>
          <w:rFonts w:ascii="Arial" w:hAnsi="Arial"/>
          <w:sz w:val="16"/>
        </w:rPr>
        <w:t xml:space="preserve"> report</w:t>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t>0.5</w:t>
      </w:r>
    </w:p>
    <w:p w14:paraId="497CEC78" w14:textId="2C56E264" w:rsidR="007F33A9" w:rsidRPr="0068791B" w:rsidRDefault="00572C8E" w:rsidP="007F33A9">
      <w:pPr>
        <w:pStyle w:val="EndnoteText"/>
        <w:rPr>
          <w:rFonts w:ascii="Arial" w:hAnsi="Arial"/>
          <w:sz w:val="16"/>
        </w:rPr>
      </w:pPr>
      <w:r>
        <w:rPr>
          <w:rFonts w:ascii="Arial" w:hAnsi="Arial"/>
          <w:sz w:val="16"/>
        </w:rPr>
        <w:t>8</w:t>
      </w:r>
      <w:r w:rsidR="007F33A9" w:rsidRPr="0068791B">
        <w:rPr>
          <w:rFonts w:ascii="Arial" w:hAnsi="Arial"/>
          <w:sz w:val="16"/>
        </w:rPr>
        <w:t>/0</w:t>
      </w:r>
      <w:r w:rsidR="00DE3D4A">
        <w:rPr>
          <w:rFonts w:ascii="Arial" w:hAnsi="Arial"/>
          <w:sz w:val="16"/>
        </w:rPr>
        <w:t>8</w:t>
      </w:r>
      <w:r w:rsidR="007F33A9" w:rsidRPr="0068791B">
        <w:rPr>
          <w:rFonts w:ascii="Arial" w:hAnsi="Arial"/>
          <w:sz w:val="16"/>
        </w:rPr>
        <w:t>/</w:t>
      </w:r>
      <w:r w:rsidR="00A7111E">
        <w:rPr>
          <w:rFonts w:ascii="Arial" w:hAnsi="Arial"/>
          <w:sz w:val="16"/>
        </w:rPr>
        <w:t>22</w:t>
      </w:r>
      <w:r w:rsidR="007F33A9" w:rsidRPr="0068791B">
        <w:rPr>
          <w:rFonts w:ascii="Arial" w:hAnsi="Arial"/>
          <w:sz w:val="16"/>
        </w:rPr>
        <w:tab/>
      </w:r>
      <w:r w:rsidR="007F33A9" w:rsidRPr="0068791B">
        <w:rPr>
          <w:rFonts w:ascii="Arial" w:hAnsi="Arial"/>
          <w:sz w:val="16"/>
        </w:rPr>
        <w:tab/>
        <w:t xml:space="preserve">Conf. w/ client </w:t>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t>0.3</w:t>
      </w:r>
      <w:r w:rsidR="007F33A9" w:rsidRPr="0068791B">
        <w:rPr>
          <w:rFonts w:ascii="Arial" w:hAnsi="Arial"/>
          <w:sz w:val="16"/>
        </w:rPr>
        <w:tab/>
      </w:r>
    </w:p>
    <w:p w14:paraId="5888A151" w14:textId="24344AC7" w:rsidR="007F33A9" w:rsidRPr="0068791B" w:rsidRDefault="00572C8E" w:rsidP="007F33A9">
      <w:pPr>
        <w:pStyle w:val="EndnoteText"/>
        <w:rPr>
          <w:rFonts w:ascii="Arial" w:hAnsi="Arial"/>
          <w:sz w:val="16"/>
        </w:rPr>
      </w:pPr>
      <w:r>
        <w:rPr>
          <w:rFonts w:ascii="Arial" w:hAnsi="Arial"/>
          <w:sz w:val="16"/>
        </w:rPr>
        <w:t>8</w:t>
      </w:r>
      <w:r w:rsidR="007F33A9" w:rsidRPr="0068791B">
        <w:rPr>
          <w:rFonts w:ascii="Arial" w:hAnsi="Arial"/>
          <w:sz w:val="16"/>
        </w:rPr>
        <w:t>/14/</w:t>
      </w:r>
      <w:r w:rsidR="00A7111E">
        <w:rPr>
          <w:rFonts w:ascii="Arial" w:hAnsi="Arial"/>
          <w:sz w:val="16"/>
        </w:rPr>
        <w:t>22</w:t>
      </w:r>
      <w:r w:rsidR="007F33A9" w:rsidRPr="0068791B">
        <w:rPr>
          <w:rFonts w:ascii="Arial" w:hAnsi="Arial"/>
          <w:sz w:val="16"/>
        </w:rPr>
        <w:tab/>
      </w:r>
      <w:r w:rsidR="007F33A9" w:rsidRPr="0068791B">
        <w:rPr>
          <w:rFonts w:ascii="Arial" w:hAnsi="Arial"/>
          <w:sz w:val="16"/>
        </w:rPr>
        <w:tab/>
        <w:t>Prepare and submit motion for psychological evaluation</w:t>
      </w:r>
      <w:r w:rsidR="007F33A9" w:rsidRPr="0068791B">
        <w:rPr>
          <w:rFonts w:ascii="Arial" w:hAnsi="Arial"/>
          <w:sz w:val="16"/>
        </w:rPr>
        <w:tab/>
      </w:r>
      <w:r w:rsidR="007F33A9" w:rsidRPr="0068791B">
        <w:rPr>
          <w:rFonts w:ascii="Arial" w:hAnsi="Arial"/>
          <w:sz w:val="16"/>
        </w:rPr>
        <w:tab/>
        <w:t xml:space="preserve">    </w:t>
      </w:r>
      <w:r w:rsidR="007F33A9" w:rsidRPr="0068791B">
        <w:rPr>
          <w:rFonts w:ascii="Arial" w:hAnsi="Arial"/>
          <w:sz w:val="16"/>
        </w:rPr>
        <w:tab/>
        <w:t xml:space="preserve">    0.5</w:t>
      </w:r>
    </w:p>
    <w:p w14:paraId="0CA18595" w14:textId="07751D75" w:rsidR="007F33A9" w:rsidRPr="0068791B" w:rsidRDefault="00572C8E" w:rsidP="007F33A9">
      <w:pPr>
        <w:pStyle w:val="EndnoteText"/>
        <w:rPr>
          <w:rFonts w:ascii="Arial" w:hAnsi="Arial"/>
          <w:sz w:val="16"/>
        </w:rPr>
      </w:pPr>
      <w:r>
        <w:rPr>
          <w:rFonts w:ascii="Arial" w:hAnsi="Arial"/>
          <w:sz w:val="16"/>
        </w:rPr>
        <w:t>9</w:t>
      </w:r>
      <w:r w:rsidR="007F33A9" w:rsidRPr="0068791B">
        <w:rPr>
          <w:rFonts w:ascii="Arial" w:hAnsi="Arial"/>
          <w:sz w:val="16"/>
        </w:rPr>
        <w:t>/</w:t>
      </w:r>
      <w:r w:rsidR="002C7AA3">
        <w:rPr>
          <w:rFonts w:ascii="Arial" w:hAnsi="Arial"/>
          <w:sz w:val="16"/>
        </w:rPr>
        <w:t>08</w:t>
      </w:r>
      <w:r w:rsidR="007F33A9" w:rsidRPr="0068791B">
        <w:rPr>
          <w:rFonts w:ascii="Arial" w:hAnsi="Arial"/>
          <w:sz w:val="16"/>
        </w:rPr>
        <w:t>/</w:t>
      </w:r>
      <w:r w:rsidR="00A7111E">
        <w:rPr>
          <w:rFonts w:ascii="Arial" w:hAnsi="Arial"/>
          <w:sz w:val="16"/>
        </w:rPr>
        <w:t>22</w:t>
      </w:r>
      <w:r w:rsidR="007F33A9" w:rsidRPr="0068791B">
        <w:rPr>
          <w:rFonts w:ascii="Arial" w:hAnsi="Arial"/>
          <w:sz w:val="16"/>
        </w:rPr>
        <w:tab/>
      </w:r>
      <w:r w:rsidR="007F33A9" w:rsidRPr="0068791B">
        <w:rPr>
          <w:rFonts w:ascii="Arial" w:hAnsi="Arial"/>
          <w:sz w:val="16"/>
        </w:rPr>
        <w:tab/>
        <w:t>Court appearance: review hearing</w:t>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r>
      <w:r w:rsidR="007F33A9" w:rsidRPr="0068791B">
        <w:rPr>
          <w:rFonts w:ascii="Arial" w:hAnsi="Arial"/>
          <w:sz w:val="16"/>
        </w:rPr>
        <w:tab/>
        <w:t xml:space="preserve"> .7</w:t>
      </w:r>
    </w:p>
    <w:p w14:paraId="2B8E60D9" w14:textId="77777777" w:rsidR="007F33A9" w:rsidRPr="0068791B" w:rsidRDefault="007F33A9" w:rsidP="007F33A9">
      <w:pPr>
        <w:pStyle w:val="EndnoteText"/>
        <w:rPr>
          <w:rFonts w:ascii="Arial" w:hAnsi="Arial"/>
          <w:b/>
          <w:sz w:val="6"/>
          <w:szCs w:val="6"/>
          <w:u w:val="single"/>
        </w:rPr>
      </w:pPr>
    </w:p>
    <w:p w14:paraId="24E90D8C" w14:textId="32F7C581" w:rsidR="00847547" w:rsidRPr="00D81CC7" w:rsidRDefault="00847547" w:rsidP="002D5246">
      <w:pPr>
        <w:pStyle w:val="EndnoteText"/>
      </w:pPr>
    </w:p>
    <w:sectPr w:rsidR="00847547" w:rsidRPr="00D81CC7" w:rsidSect="00A72BB9">
      <w:headerReference w:type="even" r:id="rId18"/>
      <w:headerReference w:type="default" r:id="rId19"/>
      <w:headerReference w:type="first" r:id="rId20"/>
      <w:pgSz w:w="12240" w:h="15840" w:code="1"/>
      <w:pgMar w:top="360" w:right="576" w:bottom="360" w:left="129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94AA" w14:textId="77777777" w:rsidR="009A475E" w:rsidRDefault="009A475E" w:rsidP="00690A99">
      <w:pPr>
        <w:pStyle w:val="Heading3"/>
      </w:pPr>
      <w:r>
        <w:separator/>
      </w:r>
    </w:p>
  </w:endnote>
  <w:endnote w:type="continuationSeparator" w:id="0">
    <w:p w14:paraId="25967CA8" w14:textId="77777777" w:rsidR="009A475E" w:rsidRDefault="009A475E" w:rsidP="00690A99">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MT Black">
    <w:altName w:val="Bookman Old Style"/>
    <w:panose1 w:val="020B0604020202020204"/>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5975" w14:textId="7E105CD8" w:rsidR="00B123D6" w:rsidRDefault="00B123D6" w:rsidP="00104018">
    <w:pPr>
      <w:pStyle w:val="Footer"/>
      <w:tabs>
        <w:tab w:val="clear" w:pos="4320"/>
        <w:tab w:val="clear" w:pos="8640"/>
        <w:tab w:val="left" w:pos="5760"/>
        <w:tab w:val="right" w:pos="9360"/>
      </w:tabs>
      <w:rPr>
        <w:rFonts w:ascii="Arial" w:hAnsi="Arial"/>
        <w:sz w:val="12"/>
      </w:rPr>
    </w:pPr>
    <w:r>
      <w:rPr>
        <w:rFonts w:ascii="Arial" w:hAnsi="Arial"/>
        <w:sz w:val="14"/>
      </w:rPr>
      <w:t xml:space="preserve">JDF 207 </w:t>
    </w:r>
    <w:r w:rsidR="00494934">
      <w:rPr>
        <w:rFonts w:ascii="Arial" w:hAnsi="Arial"/>
        <w:sz w:val="14"/>
      </w:rPr>
      <w:t>–</w:t>
    </w:r>
    <w:r w:rsidR="002B1C87">
      <w:rPr>
        <w:rFonts w:ascii="Arial" w:hAnsi="Arial"/>
        <w:sz w:val="14"/>
      </w:rPr>
      <w:t xml:space="preserve"> Request for Payment of Fees</w:t>
    </w:r>
    <w:r w:rsidR="002B1C87">
      <w:rPr>
        <w:rFonts w:ascii="Arial" w:hAnsi="Arial"/>
        <w:sz w:val="14"/>
      </w:rPr>
      <w:tab/>
      <w:t xml:space="preserve">R: </w:t>
    </w:r>
    <w:r w:rsidR="00D93210">
      <w:rPr>
        <w:rFonts w:ascii="Arial" w:hAnsi="Arial"/>
        <w:sz w:val="14"/>
      </w:rPr>
      <w:t>April 11</w:t>
    </w:r>
    <w:r w:rsidR="002B1C87">
      <w:rPr>
        <w:rFonts w:ascii="Arial" w:hAnsi="Arial"/>
        <w:sz w:val="14"/>
      </w:rPr>
      <w:t xml:space="preserve">, </w:t>
    </w:r>
    <w:r w:rsidR="00D93210">
      <w:rPr>
        <w:rFonts w:ascii="Arial" w:hAnsi="Arial"/>
        <w:sz w:val="14"/>
      </w:rPr>
      <w:t>2023</w:t>
    </w:r>
    <w:r w:rsidR="002B1C87">
      <w:rPr>
        <w:rFonts w:ascii="Arial" w:hAnsi="Arial"/>
        <w:sz w:val="14"/>
      </w:rPr>
      <w:tab/>
    </w:r>
    <w:r w:rsidR="002B1C87" w:rsidRPr="00104018">
      <w:rPr>
        <w:rFonts w:ascii="Arial" w:hAnsi="Arial" w:cs="Arial"/>
        <w:sz w:val="14"/>
        <w:szCs w:val="14"/>
      </w:rPr>
      <w:t xml:space="preserve">Page </w:t>
    </w:r>
    <w:r w:rsidR="002B1C87" w:rsidRPr="00104018">
      <w:rPr>
        <w:rStyle w:val="PageNumber"/>
        <w:rFonts w:ascii="Arial" w:hAnsi="Arial" w:cs="Arial"/>
        <w:sz w:val="14"/>
        <w:szCs w:val="14"/>
      </w:rPr>
      <w:fldChar w:fldCharType="begin"/>
    </w:r>
    <w:r w:rsidR="002B1C87" w:rsidRPr="00104018">
      <w:rPr>
        <w:rStyle w:val="PageNumber"/>
        <w:rFonts w:ascii="Arial" w:hAnsi="Arial" w:cs="Arial"/>
        <w:sz w:val="14"/>
        <w:szCs w:val="14"/>
      </w:rPr>
      <w:instrText xml:space="preserve"> PAGE </w:instrText>
    </w:r>
    <w:r w:rsidR="002B1C87" w:rsidRPr="00104018">
      <w:rPr>
        <w:rStyle w:val="PageNumber"/>
        <w:rFonts w:ascii="Arial" w:hAnsi="Arial" w:cs="Arial"/>
        <w:sz w:val="14"/>
        <w:szCs w:val="14"/>
      </w:rPr>
      <w:fldChar w:fldCharType="separate"/>
    </w:r>
    <w:r w:rsidR="002B1C87" w:rsidRPr="00104018">
      <w:rPr>
        <w:rStyle w:val="PageNumber"/>
        <w:rFonts w:ascii="Arial" w:hAnsi="Arial" w:cs="Arial"/>
        <w:sz w:val="14"/>
        <w:szCs w:val="14"/>
      </w:rPr>
      <w:t>1</w:t>
    </w:r>
    <w:r w:rsidR="002B1C87" w:rsidRPr="00104018">
      <w:rPr>
        <w:rStyle w:val="PageNumber"/>
        <w:rFonts w:ascii="Arial" w:hAnsi="Arial" w:cs="Arial"/>
        <w:sz w:val="14"/>
        <w:szCs w:val="14"/>
      </w:rPr>
      <w:fldChar w:fldCharType="end"/>
    </w:r>
    <w:r w:rsidR="002B1C87" w:rsidRPr="00104018">
      <w:rPr>
        <w:rStyle w:val="PageNumber"/>
        <w:rFonts w:ascii="Arial" w:hAnsi="Arial" w:cs="Arial"/>
        <w:sz w:val="14"/>
        <w:szCs w:val="14"/>
      </w:rPr>
      <w:t xml:space="preserve"> of </w:t>
    </w:r>
    <w:r w:rsidR="002B1C87">
      <w:rPr>
        <w:rStyle w:val="PageNumber"/>
        <w:rFonts w:ascii="Arial" w:hAnsi="Arial" w:cs="Arial"/>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84EF" w14:textId="77777777" w:rsidR="009A475E" w:rsidRDefault="009A475E" w:rsidP="00690A99">
      <w:pPr>
        <w:pStyle w:val="Heading3"/>
      </w:pPr>
      <w:r>
        <w:separator/>
      </w:r>
    </w:p>
  </w:footnote>
  <w:footnote w:type="continuationSeparator" w:id="0">
    <w:p w14:paraId="69809035" w14:textId="77777777" w:rsidR="009A475E" w:rsidRDefault="009A475E" w:rsidP="00690A99">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FD1B" w14:textId="77777777" w:rsidR="00B123D6" w:rsidRDefault="00B12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ED6C" w14:textId="77777777" w:rsidR="00B123D6" w:rsidRDefault="00B12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1D88" w14:textId="77777777" w:rsidR="00B123D6" w:rsidRDefault="00B12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529D30"/>
    <w:lvl w:ilvl="0">
      <w:start w:val="1"/>
      <w:numFmt w:val="decimal"/>
      <w:lvlText w:val="%1."/>
      <w:lvlJc w:val="left"/>
      <w:pPr>
        <w:tabs>
          <w:tab w:val="num" w:pos="1980"/>
        </w:tabs>
        <w:ind w:left="1980" w:hanging="360"/>
      </w:pPr>
    </w:lvl>
  </w:abstractNum>
  <w:abstractNum w:abstractNumId="1" w15:restartNumberingAfterBreak="0">
    <w:nsid w:val="FFFFFF7D"/>
    <w:multiLevelType w:val="singleLevel"/>
    <w:tmpl w:val="A120C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B06D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071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71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E2C4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0A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8872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8AE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A60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555A8"/>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1BBD4A82"/>
    <w:multiLevelType w:val="hybridMultilevel"/>
    <w:tmpl w:val="AC68C06C"/>
    <w:lvl w:ilvl="0" w:tplc="B9CEC154">
      <w:start w:val="7"/>
      <w:numFmt w:val="bullet"/>
      <w:lvlText w:val=""/>
      <w:lvlJc w:val="left"/>
      <w:pPr>
        <w:tabs>
          <w:tab w:val="num" w:pos="720"/>
        </w:tabs>
        <w:ind w:left="720" w:hanging="360"/>
      </w:pPr>
      <w:rPr>
        <w:rFonts w:ascii="Symbol" w:eastAsia="Times New Roman" w:hAnsi="Symbol" w:cs="Times New Roman" w:hint="default"/>
      </w:rPr>
    </w:lvl>
    <w:lvl w:ilvl="1" w:tplc="38208E60" w:tentative="1">
      <w:start w:val="1"/>
      <w:numFmt w:val="bullet"/>
      <w:lvlText w:val="o"/>
      <w:lvlJc w:val="left"/>
      <w:pPr>
        <w:tabs>
          <w:tab w:val="num" w:pos="1440"/>
        </w:tabs>
        <w:ind w:left="1440" w:hanging="360"/>
      </w:pPr>
      <w:rPr>
        <w:rFonts w:ascii="Courier New" w:hAnsi="Courier New" w:hint="default"/>
      </w:rPr>
    </w:lvl>
    <w:lvl w:ilvl="2" w:tplc="7DBAAD60" w:tentative="1">
      <w:start w:val="1"/>
      <w:numFmt w:val="bullet"/>
      <w:lvlText w:val=""/>
      <w:lvlJc w:val="left"/>
      <w:pPr>
        <w:tabs>
          <w:tab w:val="num" w:pos="2160"/>
        </w:tabs>
        <w:ind w:left="2160" w:hanging="360"/>
      </w:pPr>
      <w:rPr>
        <w:rFonts w:ascii="Wingdings" w:hAnsi="Wingdings" w:hint="default"/>
      </w:rPr>
    </w:lvl>
    <w:lvl w:ilvl="3" w:tplc="DDB62074" w:tentative="1">
      <w:start w:val="1"/>
      <w:numFmt w:val="bullet"/>
      <w:lvlText w:val=""/>
      <w:lvlJc w:val="left"/>
      <w:pPr>
        <w:tabs>
          <w:tab w:val="num" w:pos="2880"/>
        </w:tabs>
        <w:ind w:left="2880" w:hanging="360"/>
      </w:pPr>
      <w:rPr>
        <w:rFonts w:ascii="Symbol" w:hAnsi="Symbol" w:hint="default"/>
      </w:rPr>
    </w:lvl>
    <w:lvl w:ilvl="4" w:tplc="6EB6BC34" w:tentative="1">
      <w:start w:val="1"/>
      <w:numFmt w:val="bullet"/>
      <w:lvlText w:val="o"/>
      <w:lvlJc w:val="left"/>
      <w:pPr>
        <w:tabs>
          <w:tab w:val="num" w:pos="3600"/>
        </w:tabs>
        <w:ind w:left="3600" w:hanging="360"/>
      </w:pPr>
      <w:rPr>
        <w:rFonts w:ascii="Courier New" w:hAnsi="Courier New" w:hint="default"/>
      </w:rPr>
    </w:lvl>
    <w:lvl w:ilvl="5" w:tplc="C498ADB8" w:tentative="1">
      <w:start w:val="1"/>
      <w:numFmt w:val="bullet"/>
      <w:lvlText w:val=""/>
      <w:lvlJc w:val="left"/>
      <w:pPr>
        <w:tabs>
          <w:tab w:val="num" w:pos="4320"/>
        </w:tabs>
        <w:ind w:left="4320" w:hanging="360"/>
      </w:pPr>
      <w:rPr>
        <w:rFonts w:ascii="Wingdings" w:hAnsi="Wingdings" w:hint="default"/>
      </w:rPr>
    </w:lvl>
    <w:lvl w:ilvl="6" w:tplc="19040DAA" w:tentative="1">
      <w:start w:val="1"/>
      <w:numFmt w:val="bullet"/>
      <w:lvlText w:val=""/>
      <w:lvlJc w:val="left"/>
      <w:pPr>
        <w:tabs>
          <w:tab w:val="num" w:pos="5040"/>
        </w:tabs>
        <w:ind w:left="5040" w:hanging="360"/>
      </w:pPr>
      <w:rPr>
        <w:rFonts w:ascii="Symbol" w:hAnsi="Symbol" w:hint="default"/>
      </w:rPr>
    </w:lvl>
    <w:lvl w:ilvl="7" w:tplc="928C7D24" w:tentative="1">
      <w:start w:val="1"/>
      <w:numFmt w:val="bullet"/>
      <w:lvlText w:val="o"/>
      <w:lvlJc w:val="left"/>
      <w:pPr>
        <w:tabs>
          <w:tab w:val="num" w:pos="5760"/>
        </w:tabs>
        <w:ind w:left="5760" w:hanging="360"/>
      </w:pPr>
      <w:rPr>
        <w:rFonts w:ascii="Courier New" w:hAnsi="Courier New" w:hint="default"/>
      </w:rPr>
    </w:lvl>
    <w:lvl w:ilvl="8" w:tplc="3AE254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90B11"/>
    <w:multiLevelType w:val="singleLevel"/>
    <w:tmpl w:val="3DCC2190"/>
    <w:lvl w:ilvl="0">
      <w:start w:val="4"/>
      <w:numFmt w:val="decimal"/>
      <w:lvlText w:val="%1."/>
      <w:lvlJc w:val="left"/>
      <w:pPr>
        <w:tabs>
          <w:tab w:val="num" w:pos="360"/>
        </w:tabs>
        <w:ind w:left="360" w:hanging="360"/>
      </w:pPr>
      <w:rPr>
        <w:rFonts w:hint="default"/>
        <w:sz w:val="22"/>
        <w:szCs w:val="22"/>
      </w:rPr>
    </w:lvl>
  </w:abstractNum>
  <w:abstractNum w:abstractNumId="13" w15:restartNumberingAfterBreak="0">
    <w:nsid w:val="5495263F"/>
    <w:multiLevelType w:val="singleLevel"/>
    <w:tmpl w:val="C9E05412"/>
    <w:lvl w:ilvl="0">
      <w:start w:val="3"/>
      <w:numFmt w:val="decimal"/>
      <w:lvlText w:val="%1."/>
      <w:lvlJc w:val="left"/>
      <w:pPr>
        <w:tabs>
          <w:tab w:val="num" w:pos="360"/>
        </w:tabs>
        <w:ind w:left="360" w:hanging="360"/>
      </w:pPr>
      <w:rPr>
        <w:rFonts w:hint="default"/>
      </w:rPr>
    </w:lvl>
  </w:abstractNum>
  <w:abstractNum w:abstractNumId="14" w15:restartNumberingAfterBreak="0">
    <w:nsid w:val="7AEB598A"/>
    <w:multiLevelType w:val="singleLevel"/>
    <w:tmpl w:val="C9E05412"/>
    <w:lvl w:ilvl="0">
      <w:start w:val="3"/>
      <w:numFmt w:val="decimal"/>
      <w:lvlText w:val="%1."/>
      <w:lvlJc w:val="left"/>
      <w:pPr>
        <w:tabs>
          <w:tab w:val="num" w:pos="360"/>
        </w:tabs>
        <w:ind w:left="360" w:hanging="360"/>
      </w:pPr>
      <w:rPr>
        <w:rFonts w:hint="default"/>
      </w:rPr>
    </w:lvl>
  </w:abstractNum>
  <w:num w:numId="1" w16cid:durableId="888683101">
    <w:abstractNumId w:val="14"/>
  </w:num>
  <w:num w:numId="2" w16cid:durableId="376054802">
    <w:abstractNumId w:val="13"/>
  </w:num>
  <w:num w:numId="3" w16cid:durableId="1286084036">
    <w:abstractNumId w:val="11"/>
  </w:num>
  <w:num w:numId="4" w16cid:durableId="1021053163">
    <w:abstractNumId w:val="10"/>
  </w:num>
  <w:num w:numId="5" w16cid:durableId="1407535115">
    <w:abstractNumId w:val="12"/>
  </w:num>
  <w:num w:numId="6" w16cid:durableId="572395253">
    <w:abstractNumId w:val="9"/>
  </w:num>
  <w:num w:numId="7" w16cid:durableId="2081825303">
    <w:abstractNumId w:val="7"/>
  </w:num>
  <w:num w:numId="8" w16cid:durableId="1294603590">
    <w:abstractNumId w:val="6"/>
  </w:num>
  <w:num w:numId="9" w16cid:durableId="866984226">
    <w:abstractNumId w:val="5"/>
  </w:num>
  <w:num w:numId="10" w16cid:durableId="1067647173">
    <w:abstractNumId w:val="4"/>
  </w:num>
  <w:num w:numId="11" w16cid:durableId="1388068474">
    <w:abstractNumId w:val="8"/>
  </w:num>
  <w:num w:numId="12" w16cid:durableId="887104023">
    <w:abstractNumId w:val="3"/>
  </w:num>
  <w:num w:numId="13" w16cid:durableId="1458066727">
    <w:abstractNumId w:val="2"/>
  </w:num>
  <w:num w:numId="14" w16cid:durableId="991908782">
    <w:abstractNumId w:val="1"/>
  </w:num>
  <w:num w:numId="15" w16cid:durableId="50011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03"/>
    <w:rsid w:val="0000236D"/>
    <w:rsid w:val="00012BE3"/>
    <w:rsid w:val="000201AF"/>
    <w:rsid w:val="00022305"/>
    <w:rsid w:val="00023531"/>
    <w:rsid w:val="00024F0B"/>
    <w:rsid w:val="000272F0"/>
    <w:rsid w:val="000273F5"/>
    <w:rsid w:val="00032195"/>
    <w:rsid w:val="0003267F"/>
    <w:rsid w:val="00037215"/>
    <w:rsid w:val="00054E9E"/>
    <w:rsid w:val="000630EB"/>
    <w:rsid w:val="00063A0F"/>
    <w:rsid w:val="0006440A"/>
    <w:rsid w:val="00074596"/>
    <w:rsid w:val="00074C5A"/>
    <w:rsid w:val="00081163"/>
    <w:rsid w:val="00083874"/>
    <w:rsid w:val="00092664"/>
    <w:rsid w:val="000967AC"/>
    <w:rsid w:val="00097D8D"/>
    <w:rsid w:val="000B28E0"/>
    <w:rsid w:val="000B6430"/>
    <w:rsid w:val="000C244D"/>
    <w:rsid w:val="000C46A9"/>
    <w:rsid w:val="000C4999"/>
    <w:rsid w:val="000D6479"/>
    <w:rsid w:val="000D79AD"/>
    <w:rsid w:val="000E006D"/>
    <w:rsid w:val="000E04D7"/>
    <w:rsid w:val="000F4078"/>
    <w:rsid w:val="00100B38"/>
    <w:rsid w:val="00104018"/>
    <w:rsid w:val="001114E9"/>
    <w:rsid w:val="0014012E"/>
    <w:rsid w:val="001407E7"/>
    <w:rsid w:val="00150878"/>
    <w:rsid w:val="00153BBD"/>
    <w:rsid w:val="00156C10"/>
    <w:rsid w:val="0016224E"/>
    <w:rsid w:val="00162E98"/>
    <w:rsid w:val="001664DE"/>
    <w:rsid w:val="00180FD9"/>
    <w:rsid w:val="001870F7"/>
    <w:rsid w:val="001B12FB"/>
    <w:rsid w:val="001B2B6E"/>
    <w:rsid w:val="001B4154"/>
    <w:rsid w:val="001B78EA"/>
    <w:rsid w:val="001C39FE"/>
    <w:rsid w:val="001D26F8"/>
    <w:rsid w:val="001D4FF1"/>
    <w:rsid w:val="001E24E6"/>
    <w:rsid w:val="001E3B64"/>
    <w:rsid w:val="001E79D0"/>
    <w:rsid w:val="00205D47"/>
    <w:rsid w:val="002531D9"/>
    <w:rsid w:val="00257A62"/>
    <w:rsid w:val="00270C32"/>
    <w:rsid w:val="00271730"/>
    <w:rsid w:val="002755AF"/>
    <w:rsid w:val="002776D9"/>
    <w:rsid w:val="0028720C"/>
    <w:rsid w:val="00290BBB"/>
    <w:rsid w:val="00292EAB"/>
    <w:rsid w:val="002A0EA9"/>
    <w:rsid w:val="002B1C87"/>
    <w:rsid w:val="002B26B8"/>
    <w:rsid w:val="002B50ED"/>
    <w:rsid w:val="002B7D02"/>
    <w:rsid w:val="002C5F04"/>
    <w:rsid w:val="002C7AA3"/>
    <w:rsid w:val="002D436A"/>
    <w:rsid w:val="002D5246"/>
    <w:rsid w:val="002E2889"/>
    <w:rsid w:val="002F5B05"/>
    <w:rsid w:val="00303439"/>
    <w:rsid w:val="003034DF"/>
    <w:rsid w:val="00311DAC"/>
    <w:rsid w:val="003204DF"/>
    <w:rsid w:val="00331F0B"/>
    <w:rsid w:val="00342824"/>
    <w:rsid w:val="0034398D"/>
    <w:rsid w:val="00351873"/>
    <w:rsid w:val="003545B7"/>
    <w:rsid w:val="00354EDC"/>
    <w:rsid w:val="00357627"/>
    <w:rsid w:val="00357B6D"/>
    <w:rsid w:val="00360D85"/>
    <w:rsid w:val="003637EE"/>
    <w:rsid w:val="00385235"/>
    <w:rsid w:val="003861A6"/>
    <w:rsid w:val="003952D0"/>
    <w:rsid w:val="003A15B5"/>
    <w:rsid w:val="003A6146"/>
    <w:rsid w:val="003B17A6"/>
    <w:rsid w:val="003C128E"/>
    <w:rsid w:val="003D2BB9"/>
    <w:rsid w:val="003E04C7"/>
    <w:rsid w:val="003E0778"/>
    <w:rsid w:val="003E08D9"/>
    <w:rsid w:val="003E677E"/>
    <w:rsid w:val="003F5053"/>
    <w:rsid w:val="004004CC"/>
    <w:rsid w:val="00411BBA"/>
    <w:rsid w:val="00424214"/>
    <w:rsid w:val="00452986"/>
    <w:rsid w:val="00477962"/>
    <w:rsid w:val="00480503"/>
    <w:rsid w:val="00494934"/>
    <w:rsid w:val="004A1E7A"/>
    <w:rsid w:val="004A582D"/>
    <w:rsid w:val="004A6138"/>
    <w:rsid w:val="004A6A45"/>
    <w:rsid w:val="004B0C44"/>
    <w:rsid w:val="004B5A6F"/>
    <w:rsid w:val="004B5C56"/>
    <w:rsid w:val="004B5F2F"/>
    <w:rsid w:val="004D427C"/>
    <w:rsid w:val="004E0C73"/>
    <w:rsid w:val="004E1A7C"/>
    <w:rsid w:val="004E2AAD"/>
    <w:rsid w:val="004F0897"/>
    <w:rsid w:val="004F2BF8"/>
    <w:rsid w:val="00501BF9"/>
    <w:rsid w:val="00512FBC"/>
    <w:rsid w:val="005132CD"/>
    <w:rsid w:val="00514A95"/>
    <w:rsid w:val="00517067"/>
    <w:rsid w:val="0052483F"/>
    <w:rsid w:val="0052697D"/>
    <w:rsid w:val="00554080"/>
    <w:rsid w:val="00557333"/>
    <w:rsid w:val="00572C8E"/>
    <w:rsid w:val="005829FC"/>
    <w:rsid w:val="00583D7D"/>
    <w:rsid w:val="005B6A90"/>
    <w:rsid w:val="005C55D4"/>
    <w:rsid w:val="005C575B"/>
    <w:rsid w:val="005C63B0"/>
    <w:rsid w:val="005F638D"/>
    <w:rsid w:val="006039CC"/>
    <w:rsid w:val="006070D9"/>
    <w:rsid w:val="00622A49"/>
    <w:rsid w:val="00632185"/>
    <w:rsid w:val="00637829"/>
    <w:rsid w:val="006473E5"/>
    <w:rsid w:val="00653B77"/>
    <w:rsid w:val="0066033C"/>
    <w:rsid w:val="006610EC"/>
    <w:rsid w:val="006634F2"/>
    <w:rsid w:val="0066442B"/>
    <w:rsid w:val="00667708"/>
    <w:rsid w:val="00667BDF"/>
    <w:rsid w:val="00680169"/>
    <w:rsid w:val="00680E79"/>
    <w:rsid w:val="0068791B"/>
    <w:rsid w:val="00690A99"/>
    <w:rsid w:val="00691463"/>
    <w:rsid w:val="00695FFD"/>
    <w:rsid w:val="006A6FCF"/>
    <w:rsid w:val="006B6E00"/>
    <w:rsid w:val="006B7EB6"/>
    <w:rsid w:val="006C017B"/>
    <w:rsid w:val="006C13B9"/>
    <w:rsid w:val="006E2E47"/>
    <w:rsid w:val="006F168E"/>
    <w:rsid w:val="0070673B"/>
    <w:rsid w:val="00715FA4"/>
    <w:rsid w:val="00736D7B"/>
    <w:rsid w:val="007418AC"/>
    <w:rsid w:val="00745107"/>
    <w:rsid w:val="00745609"/>
    <w:rsid w:val="00751E57"/>
    <w:rsid w:val="00762EA1"/>
    <w:rsid w:val="0076377D"/>
    <w:rsid w:val="00776D6E"/>
    <w:rsid w:val="00782DD6"/>
    <w:rsid w:val="00791E15"/>
    <w:rsid w:val="007B06A8"/>
    <w:rsid w:val="007B3B8A"/>
    <w:rsid w:val="007C1857"/>
    <w:rsid w:val="007E2F18"/>
    <w:rsid w:val="007E5F03"/>
    <w:rsid w:val="007F33A9"/>
    <w:rsid w:val="007F3DE0"/>
    <w:rsid w:val="008039AD"/>
    <w:rsid w:val="008151D4"/>
    <w:rsid w:val="00817F35"/>
    <w:rsid w:val="00820AE0"/>
    <w:rsid w:val="00847547"/>
    <w:rsid w:val="00850915"/>
    <w:rsid w:val="0086045A"/>
    <w:rsid w:val="00865CBC"/>
    <w:rsid w:val="0087424E"/>
    <w:rsid w:val="008744AF"/>
    <w:rsid w:val="00875769"/>
    <w:rsid w:val="00882C87"/>
    <w:rsid w:val="008B3CF6"/>
    <w:rsid w:val="008B6D2A"/>
    <w:rsid w:val="008C4964"/>
    <w:rsid w:val="008D5C64"/>
    <w:rsid w:val="008D7F26"/>
    <w:rsid w:val="00920A75"/>
    <w:rsid w:val="00940245"/>
    <w:rsid w:val="00953B61"/>
    <w:rsid w:val="0096347B"/>
    <w:rsid w:val="009634C3"/>
    <w:rsid w:val="009867AF"/>
    <w:rsid w:val="009A1C2A"/>
    <w:rsid w:val="009A3D31"/>
    <w:rsid w:val="009A475E"/>
    <w:rsid w:val="009B26ED"/>
    <w:rsid w:val="009C4020"/>
    <w:rsid w:val="009C49C0"/>
    <w:rsid w:val="009F0CEC"/>
    <w:rsid w:val="009F27FC"/>
    <w:rsid w:val="009F7689"/>
    <w:rsid w:val="00A053B7"/>
    <w:rsid w:val="00A06AFB"/>
    <w:rsid w:val="00A17846"/>
    <w:rsid w:val="00A269F9"/>
    <w:rsid w:val="00A31D6C"/>
    <w:rsid w:val="00A40CCC"/>
    <w:rsid w:val="00A45E7D"/>
    <w:rsid w:val="00A479B4"/>
    <w:rsid w:val="00A52707"/>
    <w:rsid w:val="00A54C38"/>
    <w:rsid w:val="00A574D6"/>
    <w:rsid w:val="00A63795"/>
    <w:rsid w:val="00A647E3"/>
    <w:rsid w:val="00A7111E"/>
    <w:rsid w:val="00A72BB9"/>
    <w:rsid w:val="00A81075"/>
    <w:rsid w:val="00A83BDB"/>
    <w:rsid w:val="00A87D65"/>
    <w:rsid w:val="00A93816"/>
    <w:rsid w:val="00AA11F1"/>
    <w:rsid w:val="00AA24B2"/>
    <w:rsid w:val="00AC3696"/>
    <w:rsid w:val="00AC6869"/>
    <w:rsid w:val="00AD1884"/>
    <w:rsid w:val="00AD188C"/>
    <w:rsid w:val="00AD65E6"/>
    <w:rsid w:val="00AE22D6"/>
    <w:rsid w:val="00AE6760"/>
    <w:rsid w:val="00AF29F8"/>
    <w:rsid w:val="00AF3A1D"/>
    <w:rsid w:val="00AF7AF9"/>
    <w:rsid w:val="00B03953"/>
    <w:rsid w:val="00B04664"/>
    <w:rsid w:val="00B10C62"/>
    <w:rsid w:val="00B10FB5"/>
    <w:rsid w:val="00B123D6"/>
    <w:rsid w:val="00B15CDE"/>
    <w:rsid w:val="00B167D8"/>
    <w:rsid w:val="00B338D0"/>
    <w:rsid w:val="00B36A6E"/>
    <w:rsid w:val="00B50A4A"/>
    <w:rsid w:val="00B61C4D"/>
    <w:rsid w:val="00B67003"/>
    <w:rsid w:val="00B67FE6"/>
    <w:rsid w:val="00B74679"/>
    <w:rsid w:val="00B76E4C"/>
    <w:rsid w:val="00B94E5F"/>
    <w:rsid w:val="00BA29A0"/>
    <w:rsid w:val="00BA5F86"/>
    <w:rsid w:val="00BA6A11"/>
    <w:rsid w:val="00BB54C9"/>
    <w:rsid w:val="00BB787F"/>
    <w:rsid w:val="00BC4753"/>
    <w:rsid w:val="00BC7C22"/>
    <w:rsid w:val="00BF623F"/>
    <w:rsid w:val="00C30F1E"/>
    <w:rsid w:val="00C3698F"/>
    <w:rsid w:val="00C4069C"/>
    <w:rsid w:val="00C50000"/>
    <w:rsid w:val="00C52905"/>
    <w:rsid w:val="00C611BD"/>
    <w:rsid w:val="00C63AC2"/>
    <w:rsid w:val="00C728A0"/>
    <w:rsid w:val="00C75E3A"/>
    <w:rsid w:val="00C7746A"/>
    <w:rsid w:val="00CA489B"/>
    <w:rsid w:val="00CB0ACF"/>
    <w:rsid w:val="00CB7D16"/>
    <w:rsid w:val="00CC5E94"/>
    <w:rsid w:val="00CD0D38"/>
    <w:rsid w:val="00CD351D"/>
    <w:rsid w:val="00CD7D44"/>
    <w:rsid w:val="00CE01B7"/>
    <w:rsid w:val="00CE3990"/>
    <w:rsid w:val="00CE650D"/>
    <w:rsid w:val="00D0462C"/>
    <w:rsid w:val="00D1507F"/>
    <w:rsid w:val="00D32375"/>
    <w:rsid w:val="00D449FF"/>
    <w:rsid w:val="00D46E4F"/>
    <w:rsid w:val="00D50A72"/>
    <w:rsid w:val="00D52671"/>
    <w:rsid w:val="00D70D59"/>
    <w:rsid w:val="00D7283D"/>
    <w:rsid w:val="00D81CC7"/>
    <w:rsid w:val="00D822DB"/>
    <w:rsid w:val="00D93210"/>
    <w:rsid w:val="00D9374F"/>
    <w:rsid w:val="00D9428D"/>
    <w:rsid w:val="00DA507D"/>
    <w:rsid w:val="00DA5588"/>
    <w:rsid w:val="00DB0291"/>
    <w:rsid w:val="00DB4C8E"/>
    <w:rsid w:val="00DC3D5B"/>
    <w:rsid w:val="00DC4067"/>
    <w:rsid w:val="00DD7C6C"/>
    <w:rsid w:val="00DE3D4A"/>
    <w:rsid w:val="00DF183A"/>
    <w:rsid w:val="00E101FC"/>
    <w:rsid w:val="00E13CDF"/>
    <w:rsid w:val="00E2343E"/>
    <w:rsid w:val="00E341EB"/>
    <w:rsid w:val="00E36725"/>
    <w:rsid w:val="00E42DBD"/>
    <w:rsid w:val="00E44545"/>
    <w:rsid w:val="00E56964"/>
    <w:rsid w:val="00E669FA"/>
    <w:rsid w:val="00E82D45"/>
    <w:rsid w:val="00E920DD"/>
    <w:rsid w:val="00E97AE0"/>
    <w:rsid w:val="00EA1E8F"/>
    <w:rsid w:val="00EA5A17"/>
    <w:rsid w:val="00EA7212"/>
    <w:rsid w:val="00EB38D0"/>
    <w:rsid w:val="00ED6B22"/>
    <w:rsid w:val="00ED71C7"/>
    <w:rsid w:val="00EE1F80"/>
    <w:rsid w:val="00F02E76"/>
    <w:rsid w:val="00F327F7"/>
    <w:rsid w:val="00F3432B"/>
    <w:rsid w:val="00F4518C"/>
    <w:rsid w:val="00F453FF"/>
    <w:rsid w:val="00F52FB7"/>
    <w:rsid w:val="00F5588C"/>
    <w:rsid w:val="00F63B27"/>
    <w:rsid w:val="00F7379A"/>
    <w:rsid w:val="00F911FF"/>
    <w:rsid w:val="00F93C6E"/>
    <w:rsid w:val="00F940DD"/>
    <w:rsid w:val="00FA14DE"/>
    <w:rsid w:val="00FA461F"/>
    <w:rsid w:val="00FB13DA"/>
    <w:rsid w:val="00FB1FCC"/>
    <w:rsid w:val="00FB4674"/>
    <w:rsid w:val="00FC050E"/>
    <w:rsid w:val="00FC41D2"/>
    <w:rsid w:val="00FC4DB2"/>
    <w:rsid w:val="00FD7097"/>
    <w:rsid w:val="00FE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4D79279"/>
  <w15:chartTrackingRefBased/>
  <w15:docId w15:val="{A26BAC98-3715-5F41-8541-6565F1B7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MT Black" w:hAnsi="Arial MT Black"/>
      <w:b/>
      <w:sz w:val="2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jc w:val="center"/>
      <w:outlineLvl w:val="2"/>
    </w:pPr>
    <w:rPr>
      <w:rFonts w:ascii="Arial" w:hAnsi="Arial"/>
      <w:b/>
      <w:sz w:val="18"/>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sz w:val="16"/>
    </w:rPr>
  </w:style>
  <w:style w:type="paragraph" w:styleId="Heading6">
    <w:name w:val="heading 6"/>
    <w:basedOn w:val="Normal"/>
    <w:next w:val="Normal"/>
    <w:qFormat/>
    <w:pPr>
      <w:keepNext/>
      <w:pBdr>
        <w:top w:val="single" w:sz="12" w:space="1" w:color="auto"/>
      </w:pBdr>
      <w:jc w:val="center"/>
      <w:outlineLvl w:val="5"/>
    </w:pPr>
    <w:rPr>
      <w:rFonts w:ascii="Arial" w:hAnsi="Arial" w:cs="Arial"/>
      <w:b/>
      <w:bCs/>
      <w:sz w:val="16"/>
    </w:rPr>
  </w:style>
  <w:style w:type="paragraph" w:styleId="Heading7">
    <w:name w:val="heading 7"/>
    <w:basedOn w:val="Normal"/>
    <w:next w:val="Normal"/>
    <w:qFormat/>
    <w:pPr>
      <w:keepNext/>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BodyText2">
    <w:name w:val="Body Text 2"/>
    <w:basedOn w:val="Normal"/>
    <w:rPr>
      <w:rFonts w:ascii="Arial" w:hAnsi="Arial"/>
      <w:sz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3">
    <w:name w:val="Body Text 3"/>
    <w:basedOn w:val="Normal"/>
    <w:link w:val="BodyText3Char"/>
    <w:pPr>
      <w:jc w:val="both"/>
    </w:pPr>
    <w:rPr>
      <w:rFonts w:ascii="Arial" w:hAnsi="Arial"/>
      <w:sz w:val="14"/>
    </w:rPr>
  </w:style>
  <w:style w:type="paragraph" w:styleId="Title">
    <w:name w:val="Title"/>
    <w:basedOn w:val="Normal"/>
    <w:qFormat/>
    <w:pPr>
      <w:jc w:val="center"/>
    </w:pPr>
    <w:rPr>
      <w:rFonts w:ascii="Arial" w:hAnsi="Arial"/>
      <w:b/>
      <w:sz w:val="16"/>
    </w:rPr>
  </w:style>
  <w:style w:type="character" w:styleId="Hyperlink">
    <w:name w:val="Hyperlink"/>
    <w:rsid w:val="00480503"/>
    <w:rPr>
      <w:color w:val="0000FF"/>
      <w:u w:val="single"/>
    </w:rPr>
  </w:style>
  <w:style w:type="paragraph" w:styleId="BalloonText">
    <w:name w:val="Balloon Text"/>
    <w:basedOn w:val="Normal"/>
    <w:semiHidden/>
    <w:rsid w:val="00424214"/>
    <w:rPr>
      <w:rFonts w:ascii="Tahoma" w:hAnsi="Tahoma" w:cs="Tahoma"/>
      <w:sz w:val="16"/>
      <w:szCs w:val="16"/>
    </w:rPr>
  </w:style>
  <w:style w:type="table" w:styleId="TableGrid">
    <w:name w:val="Table Grid"/>
    <w:basedOn w:val="TableNormal"/>
    <w:rsid w:val="004E2A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
    <w:name w:val="Body Text 3 Char"/>
    <w:link w:val="BodyText3"/>
    <w:rsid w:val="00F911FF"/>
    <w:rPr>
      <w:rFonts w:ascii="Arial" w:hAnsi="Arial"/>
      <w:color w:val="000000"/>
      <w:sz w:val="14"/>
    </w:rPr>
  </w:style>
  <w:style w:type="character" w:styleId="FollowedHyperlink">
    <w:name w:val="FollowedHyperlink"/>
    <w:rsid w:val="005829FC"/>
    <w:rPr>
      <w:color w:val="800080"/>
      <w:u w:val="single"/>
    </w:rPr>
  </w:style>
  <w:style w:type="character" w:styleId="UnresolvedMention">
    <w:name w:val="Unresolved Mention"/>
    <w:uiPriority w:val="99"/>
    <w:semiHidden/>
    <w:unhideWhenUsed/>
    <w:rsid w:val="002B26B8"/>
    <w:rPr>
      <w:color w:val="808080"/>
      <w:shd w:val="clear" w:color="auto" w:fill="E6E6E6"/>
    </w:rPr>
  </w:style>
  <w:style w:type="character" w:styleId="PageNumber">
    <w:name w:val="page number"/>
    <w:basedOn w:val="DefaultParagraphFont"/>
    <w:rsid w:val="002B1C87"/>
  </w:style>
  <w:style w:type="paragraph" w:styleId="Revision">
    <w:name w:val="Revision"/>
    <w:hidden/>
    <w:uiPriority w:val="99"/>
    <w:semiHidden/>
    <w:rsid w:val="009F768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ourts.state.co.us/Forms/Forms_List.cfm?Form_Type_ID=293" TargetMode="External"/><Relationship Id="rId17" Type="http://schemas.openxmlformats.org/officeDocument/2006/relationships/hyperlink" Target="https://www.courts.state.co.us/Courts/Supreme_Court/Directives/Index.cfm" TargetMode="External"/><Relationship Id="rId2" Type="http://schemas.openxmlformats.org/officeDocument/2006/relationships/customXml" Target="../customXml/item2.xml"/><Relationship Id="rId16" Type="http://schemas.openxmlformats.org/officeDocument/2006/relationships/hyperlink" Target="mailto:cacpayments@judicial.state.co.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urts.state.co.us/userfiles/file/Administration/Financial_Services/W9.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urts.state.co.us/Courts/Supreme_Court/Directives/Index.cf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Posted</Test>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7BBF-2983-4647-9460-852240128C9B}">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3220C9A4-F6B8-407E-8504-DF69CD1A51FB}">
  <ds:schemaRefs>
    <ds:schemaRef ds:uri="http://schemas.microsoft.com/office/2006/metadata/longProperties"/>
  </ds:schemaRefs>
</ds:datastoreItem>
</file>

<file path=customXml/itemProps3.xml><?xml version="1.0" encoding="utf-8"?>
<ds:datastoreItem xmlns:ds="http://schemas.openxmlformats.org/officeDocument/2006/customXml" ds:itemID="{FD6BCF23-E2C6-41DF-89FA-C269A0AE8639}">
  <ds:schemaRefs>
    <ds:schemaRef ds:uri="http://schemas.microsoft.com/sharepoint/v3/contenttype/forms"/>
  </ds:schemaRefs>
</ds:datastoreItem>
</file>

<file path=customXml/itemProps4.xml><?xml version="1.0" encoding="utf-8"?>
<ds:datastoreItem xmlns:ds="http://schemas.openxmlformats.org/officeDocument/2006/customXml" ds:itemID="{5BD4F4F6-673E-4C58-8CF7-355291422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8748E3-5B52-4E92-ACDB-97C54000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County, State of Colorado</vt:lpstr>
    </vt:vector>
  </TitlesOfParts>
  <Company>Colorado Judicial Dept.</Company>
  <LinksUpToDate>false</LinksUpToDate>
  <CharactersWithSpaces>9245</CharactersWithSpaces>
  <SharedDoc>false</SharedDoc>
  <HLinks>
    <vt:vector size="30" baseType="variant">
      <vt:variant>
        <vt:i4>2293773</vt:i4>
      </vt:variant>
      <vt:variant>
        <vt:i4>12</vt:i4>
      </vt:variant>
      <vt:variant>
        <vt:i4>0</vt:i4>
      </vt:variant>
      <vt:variant>
        <vt:i4>5</vt:i4>
      </vt:variant>
      <vt:variant>
        <vt:lpwstr>https://www.courts.state.co.us/Courts/Supreme_Court/Directives/Index.cfm</vt:lpwstr>
      </vt:variant>
      <vt:variant>
        <vt:lpwstr/>
      </vt:variant>
      <vt:variant>
        <vt:i4>6619216</vt:i4>
      </vt:variant>
      <vt:variant>
        <vt:i4>9</vt:i4>
      </vt:variant>
      <vt:variant>
        <vt:i4>0</vt:i4>
      </vt:variant>
      <vt:variant>
        <vt:i4>5</vt:i4>
      </vt:variant>
      <vt:variant>
        <vt:lpwstr>mailto:cacpayments@judicial.state.co.us</vt:lpwstr>
      </vt:variant>
      <vt:variant>
        <vt:lpwstr/>
      </vt:variant>
      <vt:variant>
        <vt:i4>3866629</vt:i4>
      </vt:variant>
      <vt:variant>
        <vt:i4>6</vt:i4>
      </vt:variant>
      <vt:variant>
        <vt:i4>0</vt:i4>
      </vt:variant>
      <vt:variant>
        <vt:i4>5</vt:i4>
      </vt:variant>
      <vt:variant>
        <vt:lpwstr>https://www.courts.state.co.us/userfiles/file/Administration/Financial_Services/W9.pdf</vt:lpwstr>
      </vt:variant>
      <vt:variant>
        <vt:lpwstr/>
      </vt:variant>
      <vt:variant>
        <vt:i4>2293773</vt:i4>
      </vt:variant>
      <vt:variant>
        <vt:i4>3</vt:i4>
      </vt:variant>
      <vt:variant>
        <vt:i4>0</vt:i4>
      </vt:variant>
      <vt:variant>
        <vt:i4>5</vt:i4>
      </vt:variant>
      <vt:variant>
        <vt:lpwstr>https://www.courts.state.co.us/Courts/Supreme_Court/Directives/Index.cfm</vt:lpwstr>
      </vt:variant>
      <vt:variant>
        <vt:lpwstr/>
      </vt:variant>
      <vt:variant>
        <vt:i4>6619216</vt:i4>
      </vt:variant>
      <vt:variant>
        <vt:i4>0</vt:i4>
      </vt:variant>
      <vt:variant>
        <vt:i4>0</vt:i4>
      </vt:variant>
      <vt:variant>
        <vt:i4>5</vt:i4>
      </vt:variant>
      <vt:variant>
        <vt:lpwstr>mailto:cacpayments@judicial.state.co.us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State of Colorado</dc:title>
  <dc:subject/>
  <dc:creator>Judicial User</dc:creator>
  <cp:keywords/>
  <cp:lastModifiedBy>slagle, sean</cp:lastModifiedBy>
  <cp:revision>20</cp:revision>
  <cp:lastPrinted>2018-06-18T14:25:00Z</cp:lastPrinted>
  <dcterms:created xsi:type="dcterms:W3CDTF">2021-05-13T14:09:00Z</dcterms:created>
  <dcterms:modified xsi:type="dcterms:W3CDTF">2023-04-11T18:49:00Z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ContentTypeId">
    <vt:lpwstr>0x010100F0F424E326A1CC449933FA7612DC2415</vt:lpwstr>
  </property>
  <property fmtid="{D5CDD505-2E9C-101B-9397-08002B2CF9AE}" pid="4" name="display_urn:schemas-microsoft-com:office:office#Editor">
    <vt:lpwstr>quirova, david</vt:lpwstr>
  </property>
  <property fmtid="{D5CDD505-2E9C-101B-9397-08002B2CF9AE}" pid="5" name="display_urn:schemas-microsoft-com:office:office#Author">
    <vt:lpwstr>quirova, david</vt:lpwstr>
  </property>
</Properties>
</file>